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AA5B" w14:textId="210805A8" w:rsidR="00A46BEA" w:rsidRDefault="002F0CE2" w:rsidP="00831646">
      <w:pPr>
        <w:jc w:val="center"/>
        <w:rPr>
          <w:sz w:val="24"/>
          <w:szCs w:val="24"/>
        </w:rPr>
      </w:pPr>
      <w:bookmarkStart w:id="0" w:name="_MailOriginal"/>
      <w:r>
        <w:rPr>
          <w:sz w:val="24"/>
          <w:szCs w:val="24"/>
        </w:rPr>
        <w:t>DRAFT FOR COMMENT</w:t>
      </w:r>
      <w:r w:rsidR="00730CB6">
        <w:rPr>
          <w:sz w:val="24"/>
          <w:szCs w:val="24"/>
        </w:rPr>
        <w:t xml:space="preserve"> (v</w:t>
      </w:r>
      <w:r w:rsidR="00A500F1">
        <w:rPr>
          <w:sz w:val="24"/>
          <w:szCs w:val="24"/>
        </w:rPr>
        <w:t>4.</w:t>
      </w:r>
      <w:r w:rsidR="002C6688">
        <w:rPr>
          <w:sz w:val="24"/>
          <w:szCs w:val="24"/>
        </w:rPr>
        <w:t>5</w:t>
      </w:r>
      <w:proofErr w:type="gramStart"/>
      <w:r w:rsidR="00730CB6">
        <w:rPr>
          <w:sz w:val="24"/>
          <w:szCs w:val="24"/>
        </w:rPr>
        <w:t>)</w:t>
      </w:r>
      <w:r w:rsidR="006A6E72">
        <w:rPr>
          <w:sz w:val="24"/>
          <w:szCs w:val="24"/>
        </w:rPr>
        <w:t xml:space="preserve">  </w:t>
      </w:r>
      <w:r w:rsidR="006A6E72" w:rsidRPr="006A6E72">
        <w:rPr>
          <w:color w:val="FFC000"/>
          <w:sz w:val="24"/>
          <w:szCs w:val="24"/>
        </w:rPr>
        <w:t>*</w:t>
      </w:r>
      <w:proofErr w:type="gramEnd"/>
      <w:r w:rsidR="006A6E72" w:rsidRPr="006A6E72">
        <w:rPr>
          <w:color w:val="FFC000"/>
          <w:sz w:val="24"/>
          <w:szCs w:val="24"/>
        </w:rPr>
        <w:t>NEED A SMALL TEAM</w:t>
      </w:r>
      <w:r w:rsidR="006A6E72">
        <w:rPr>
          <w:color w:val="FFC000"/>
          <w:sz w:val="24"/>
          <w:szCs w:val="24"/>
        </w:rPr>
        <w:t xml:space="preserve"> TO FINALIZE</w:t>
      </w:r>
      <w:r w:rsidR="00C50AA0">
        <w:rPr>
          <w:color w:val="FFC000"/>
          <w:sz w:val="24"/>
          <w:szCs w:val="24"/>
        </w:rPr>
        <w:t xml:space="preserve">: incorporate comments, </w:t>
      </w:r>
      <w:r w:rsidR="00F72EEC">
        <w:rPr>
          <w:color w:val="FFC000"/>
          <w:sz w:val="24"/>
          <w:szCs w:val="24"/>
        </w:rPr>
        <w:t xml:space="preserve">add footnotes: i.e. “Empower NJ DEP rule-making; and </w:t>
      </w:r>
      <w:r w:rsidR="00F72EEC" w:rsidRPr="00C50AA0">
        <w:rPr>
          <w:rFonts w:asciiTheme="minorHAnsi" w:hAnsiTheme="minorHAnsi" w:cstheme="minorHAnsi"/>
          <w:color w:val="FFC000"/>
          <w:sz w:val="24"/>
          <w:szCs w:val="24"/>
        </w:rPr>
        <w:t>NJ Student Climate Advocates</w:t>
      </w:r>
      <w:r w:rsidR="00C50AA0">
        <w:rPr>
          <w:rFonts w:asciiTheme="minorHAnsi" w:hAnsiTheme="minorHAnsi" w:cstheme="minorHAnsi"/>
          <w:color w:val="FFC000"/>
          <w:sz w:val="24"/>
          <w:szCs w:val="24"/>
        </w:rPr>
        <w:t>,…</w:t>
      </w:r>
      <w:r w:rsidR="00F72EEC" w:rsidRPr="00C50AA0">
        <w:rPr>
          <w:color w:val="FFC000"/>
          <w:sz w:val="24"/>
          <w:szCs w:val="24"/>
        </w:rPr>
        <w:t xml:space="preserve"> </w:t>
      </w:r>
      <w:r w:rsidR="006A6E72">
        <w:rPr>
          <w:color w:val="FFC000"/>
          <w:sz w:val="24"/>
          <w:szCs w:val="24"/>
        </w:rPr>
        <w:t>*</w:t>
      </w:r>
    </w:p>
    <w:p w14:paraId="2DC17A34" w14:textId="20D3D993" w:rsidR="00080961" w:rsidRDefault="00080961" w:rsidP="00080961">
      <w:pPr>
        <w:jc w:val="center"/>
        <w:rPr>
          <w:sz w:val="24"/>
          <w:szCs w:val="24"/>
        </w:rPr>
      </w:pPr>
      <w:r>
        <w:rPr>
          <w:sz w:val="24"/>
          <w:szCs w:val="24"/>
        </w:rPr>
        <w:t>DATE:</w:t>
      </w:r>
      <w:r w:rsidR="00865126">
        <w:rPr>
          <w:sz w:val="24"/>
          <w:szCs w:val="24"/>
        </w:rPr>
        <w:t xml:space="preserve">  11:15PM July 15</w:t>
      </w:r>
    </w:p>
    <w:p w14:paraId="5089D127" w14:textId="1609E8F8" w:rsidR="00A46BEA" w:rsidRPr="00BC7C16" w:rsidRDefault="00A46BEA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Honorable Governor Murphy</w:t>
      </w:r>
      <w:r w:rsidR="00152A00">
        <w:rPr>
          <w:rFonts w:asciiTheme="minorHAnsi" w:hAnsiTheme="minorHAnsi" w:cstheme="minorHAnsi"/>
          <w:sz w:val="24"/>
          <w:szCs w:val="24"/>
        </w:rPr>
        <w:t>:</w:t>
      </w:r>
      <w:r w:rsidR="00831646" w:rsidRPr="00BC7C16">
        <w:rPr>
          <w:rFonts w:asciiTheme="minorHAnsi" w:hAnsiTheme="minorHAnsi" w:cstheme="minorHAnsi"/>
          <w:sz w:val="24"/>
          <w:szCs w:val="24"/>
        </w:rPr>
        <w:tab/>
      </w:r>
      <w:r w:rsidR="00831646" w:rsidRPr="00BC7C16">
        <w:rPr>
          <w:rFonts w:asciiTheme="minorHAnsi" w:hAnsiTheme="minorHAnsi" w:cstheme="minorHAnsi"/>
          <w:sz w:val="24"/>
          <w:szCs w:val="24"/>
        </w:rPr>
        <w:tab/>
      </w:r>
      <w:r w:rsidR="00831646" w:rsidRPr="00BC7C16">
        <w:rPr>
          <w:rFonts w:asciiTheme="minorHAnsi" w:hAnsiTheme="minorHAnsi" w:cstheme="minorHAnsi"/>
          <w:sz w:val="24"/>
          <w:szCs w:val="24"/>
        </w:rPr>
        <w:tab/>
      </w:r>
      <w:r w:rsidR="00831646" w:rsidRPr="00BC7C1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4CB561C6" w14:textId="77777777" w:rsidR="00A46BEA" w:rsidRPr="00BC7C16" w:rsidRDefault="00A46BEA" w:rsidP="003631D1">
      <w:pPr>
        <w:rPr>
          <w:rFonts w:asciiTheme="minorHAnsi" w:hAnsiTheme="minorHAnsi" w:cstheme="minorHAnsi"/>
          <w:sz w:val="24"/>
          <w:szCs w:val="24"/>
        </w:rPr>
      </w:pPr>
    </w:p>
    <w:p w14:paraId="4A4F4EE5" w14:textId="486E54CF" w:rsidR="003631D1" w:rsidRPr="00BC7C16" w:rsidRDefault="00A34845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The signers</w:t>
      </w:r>
      <w:r w:rsidR="00100EEA" w:rsidRPr="00BC7C16">
        <w:rPr>
          <w:rFonts w:asciiTheme="minorHAnsi" w:hAnsiTheme="minorHAnsi" w:cstheme="minorHAnsi"/>
          <w:sz w:val="24"/>
          <w:szCs w:val="24"/>
        </w:rPr>
        <w:t xml:space="preserve"> represent 3 NJ environmental organizations concerned about </w:t>
      </w:r>
      <w:r w:rsidRPr="00BC7C16">
        <w:rPr>
          <w:rFonts w:asciiTheme="minorHAnsi" w:hAnsiTheme="minorHAnsi" w:cstheme="minorHAnsi"/>
          <w:sz w:val="24"/>
          <w:szCs w:val="24"/>
        </w:rPr>
        <w:t xml:space="preserve">NJ efforts to combat </w:t>
      </w:r>
      <w:r w:rsidR="00100EEA" w:rsidRPr="00BC7C16">
        <w:rPr>
          <w:rFonts w:asciiTheme="minorHAnsi" w:hAnsiTheme="minorHAnsi" w:cstheme="minorHAnsi"/>
          <w:sz w:val="24"/>
          <w:szCs w:val="24"/>
        </w:rPr>
        <w:t>climate change.  We thank you for the leadership you continue to demonstrate in addressing climate change.</w:t>
      </w:r>
      <w:r w:rsidR="009521F5" w:rsidRPr="00BC7C16">
        <w:rPr>
          <w:rFonts w:asciiTheme="minorHAnsi" w:hAnsiTheme="minorHAnsi" w:cstheme="minorHAnsi"/>
          <w:sz w:val="24"/>
          <w:szCs w:val="24"/>
        </w:rPr>
        <w:t xml:space="preserve">  We believe </w:t>
      </w:r>
      <w:r w:rsidR="003631D1" w:rsidRPr="00BC7C16">
        <w:rPr>
          <w:rFonts w:asciiTheme="minorHAnsi" w:hAnsiTheme="minorHAnsi" w:cstheme="minorHAnsi"/>
          <w:sz w:val="24"/>
          <w:szCs w:val="24"/>
        </w:rPr>
        <w:t>NJ must use every available tool to reduce GHG emissions 50% by 2030</w:t>
      </w:r>
      <w:r w:rsidR="003C57AC">
        <w:rPr>
          <w:rFonts w:asciiTheme="minorHAnsi" w:hAnsiTheme="minorHAnsi" w:cstheme="minorHAnsi"/>
          <w:sz w:val="24"/>
          <w:szCs w:val="24"/>
        </w:rPr>
        <w:t>, through a combination of legislation, regulation, and incentives.</w:t>
      </w:r>
    </w:p>
    <w:p w14:paraId="480C701A" w14:textId="77777777" w:rsidR="00100EEA" w:rsidRPr="00BC7C16" w:rsidRDefault="00100EEA" w:rsidP="003631D1">
      <w:pPr>
        <w:rPr>
          <w:rFonts w:asciiTheme="minorHAnsi" w:hAnsiTheme="minorHAnsi" w:cstheme="minorHAnsi"/>
          <w:sz w:val="24"/>
          <w:szCs w:val="24"/>
        </w:rPr>
      </w:pPr>
    </w:p>
    <w:p w14:paraId="01029170" w14:textId="307C0677" w:rsidR="00100EEA" w:rsidRPr="00BC7C16" w:rsidRDefault="00100EEA" w:rsidP="00100EEA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Since most GHG emissions originate within </w:t>
      </w:r>
      <w:bookmarkStart w:id="1" w:name="_Hlk77279069"/>
      <w:r w:rsidR="0075579F">
        <w:rPr>
          <w:rFonts w:asciiTheme="minorHAnsi" w:hAnsiTheme="minorHAnsi" w:cstheme="minorHAnsi"/>
          <w:sz w:val="24"/>
          <w:szCs w:val="24"/>
        </w:rPr>
        <w:t>municipalities</w:t>
      </w:r>
      <w:bookmarkEnd w:id="1"/>
      <w:r w:rsidRPr="00BC7C16">
        <w:rPr>
          <w:rFonts w:asciiTheme="minorHAnsi" w:hAnsiTheme="minorHAnsi" w:cstheme="minorHAnsi"/>
          <w:sz w:val="24"/>
          <w:szCs w:val="24"/>
        </w:rPr>
        <w:t xml:space="preserve">, achieving State-wide goals requires each </w:t>
      </w:r>
      <w:r w:rsidR="0075579F">
        <w:rPr>
          <w:rFonts w:asciiTheme="minorHAnsi" w:hAnsiTheme="minorHAnsi" w:cstheme="minorHAnsi"/>
          <w:sz w:val="24"/>
          <w:szCs w:val="24"/>
        </w:rPr>
        <w:t>municipality</w:t>
      </w:r>
      <w:r w:rsidRPr="00BC7C16">
        <w:rPr>
          <w:rFonts w:asciiTheme="minorHAnsi" w:hAnsiTheme="minorHAnsi" w:cstheme="minorHAnsi"/>
          <w:sz w:val="24"/>
          <w:szCs w:val="24"/>
        </w:rPr>
        <w:t xml:space="preserve"> to do their fair share to reach corresponding goals.  How are State agencies supporting local </w:t>
      </w:r>
      <w:r w:rsidR="001021E4">
        <w:rPr>
          <w:rFonts w:asciiTheme="minorHAnsi" w:hAnsiTheme="minorHAnsi" w:cstheme="minorHAnsi"/>
          <w:sz w:val="24"/>
          <w:szCs w:val="24"/>
        </w:rPr>
        <w:t>municipalities</w:t>
      </w:r>
      <w:r w:rsidRPr="00BC7C16">
        <w:rPr>
          <w:rFonts w:asciiTheme="minorHAnsi" w:hAnsiTheme="minorHAnsi" w:cstheme="minorHAnsi"/>
          <w:sz w:val="24"/>
          <w:szCs w:val="24"/>
        </w:rPr>
        <w:t xml:space="preserve"> in achieving environmental goals consistent with the State-wide goals?  Does the State require </w:t>
      </w:r>
      <w:r w:rsidR="001021E4">
        <w:rPr>
          <w:rFonts w:asciiTheme="minorHAnsi" w:hAnsiTheme="minorHAnsi" w:cstheme="minorHAnsi"/>
          <w:sz w:val="24"/>
          <w:szCs w:val="24"/>
        </w:rPr>
        <w:t>municipalities</w:t>
      </w:r>
      <w:r w:rsidRPr="00BC7C16">
        <w:rPr>
          <w:rFonts w:asciiTheme="minorHAnsi" w:hAnsiTheme="minorHAnsi" w:cstheme="minorHAnsi"/>
          <w:sz w:val="24"/>
          <w:szCs w:val="24"/>
        </w:rPr>
        <w:t xml:space="preserve"> to establish, share, execute and monitor emission reduction plans? Does the State have in place systems to review emission reduction plans, monitor progress toward established goals, report on results, and assist local </w:t>
      </w:r>
      <w:r w:rsidR="001021E4">
        <w:rPr>
          <w:rFonts w:asciiTheme="minorHAnsi" w:hAnsiTheme="minorHAnsi" w:cstheme="minorHAnsi"/>
          <w:sz w:val="24"/>
          <w:szCs w:val="24"/>
        </w:rPr>
        <w:t>municipalities</w:t>
      </w:r>
      <w:r w:rsidR="004E0B52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Pr="00BC7C16">
        <w:rPr>
          <w:rFonts w:asciiTheme="minorHAnsi" w:hAnsiTheme="minorHAnsi" w:cstheme="minorHAnsi"/>
          <w:sz w:val="24"/>
          <w:szCs w:val="24"/>
        </w:rPr>
        <w:t>in achieving emission reduction results?</w:t>
      </w:r>
    </w:p>
    <w:p w14:paraId="1B834D89" w14:textId="77777777" w:rsidR="009521F5" w:rsidRPr="00BC7C16" w:rsidRDefault="009521F5" w:rsidP="003631D1">
      <w:pPr>
        <w:rPr>
          <w:rFonts w:asciiTheme="minorHAnsi" w:hAnsiTheme="minorHAnsi" w:cstheme="minorHAnsi"/>
          <w:sz w:val="24"/>
          <w:szCs w:val="24"/>
        </w:rPr>
      </w:pPr>
    </w:p>
    <w:p w14:paraId="60FDA010" w14:textId="23F4D310" w:rsidR="00D0523E" w:rsidRPr="00BC7C16" w:rsidRDefault="003631D1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 RECOMMENDATIONS to move</w:t>
      </w:r>
      <w:r w:rsidR="00CB3EE0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30055D" w:rsidRPr="00BC7C16">
        <w:rPr>
          <w:rFonts w:asciiTheme="minorHAnsi" w:hAnsiTheme="minorHAnsi" w:cstheme="minorHAnsi"/>
          <w:sz w:val="24"/>
          <w:szCs w:val="24"/>
        </w:rPr>
        <w:t xml:space="preserve">NJ </w:t>
      </w:r>
      <w:r w:rsidRPr="00BC7C16">
        <w:rPr>
          <w:rFonts w:asciiTheme="minorHAnsi" w:hAnsiTheme="minorHAnsi" w:cstheme="minorHAnsi"/>
          <w:sz w:val="24"/>
          <w:szCs w:val="24"/>
        </w:rPr>
        <w:t xml:space="preserve">counties, </w:t>
      </w:r>
      <w:r w:rsidR="001021E4">
        <w:rPr>
          <w:rFonts w:asciiTheme="minorHAnsi" w:hAnsiTheme="minorHAnsi" w:cstheme="minorHAnsi"/>
          <w:sz w:val="24"/>
          <w:szCs w:val="24"/>
        </w:rPr>
        <w:t>municipalities</w:t>
      </w:r>
      <w:r w:rsidRPr="00BC7C16">
        <w:rPr>
          <w:rFonts w:asciiTheme="minorHAnsi" w:hAnsiTheme="minorHAnsi" w:cstheme="minorHAnsi"/>
          <w:sz w:val="24"/>
          <w:szCs w:val="24"/>
        </w:rPr>
        <w:t xml:space="preserve">, individuals, and businesses to GHG reduction goals: </w:t>
      </w:r>
    </w:p>
    <w:p w14:paraId="295C6998" w14:textId="5A9A404C" w:rsidR="00CB3EE0" w:rsidRPr="00BC7C16" w:rsidRDefault="00D60557" w:rsidP="003631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7501">
        <w:rPr>
          <w:rFonts w:asciiTheme="minorHAnsi" w:hAnsiTheme="minorHAnsi" w:cstheme="minorHAnsi"/>
          <w:sz w:val="28"/>
          <w:szCs w:val="28"/>
        </w:rPr>
        <w:t>[</w:t>
      </w:r>
      <w:r w:rsidRPr="00467501">
        <w:rPr>
          <w:rFonts w:asciiTheme="minorHAnsi" w:hAnsiTheme="minorHAnsi" w:cstheme="minorHAnsi"/>
          <w:color w:val="FF0000"/>
          <w:sz w:val="28"/>
          <w:szCs w:val="28"/>
        </w:rPr>
        <w:t>ADD PRESS RELEASE</w:t>
      </w:r>
      <w:r w:rsidRPr="00467501">
        <w:rPr>
          <w:rFonts w:asciiTheme="minorHAnsi" w:hAnsiTheme="minorHAnsi" w:cstheme="minorHAnsi"/>
          <w:sz w:val="28"/>
          <w:szCs w:val="28"/>
        </w:rPr>
        <w:t xml:space="preserve">] </w:t>
      </w:r>
      <w:r w:rsidR="00CB3EE0" w:rsidRPr="00BC7C16">
        <w:rPr>
          <w:rFonts w:asciiTheme="minorHAnsi" w:hAnsiTheme="minorHAnsi" w:cstheme="minorHAnsi"/>
          <w:sz w:val="24"/>
          <w:szCs w:val="24"/>
        </w:rPr>
        <w:t xml:space="preserve">Ask the NJ DEP to work quickly to satisfy the formal Petition for Rulemaking request by the Empower NJ Coalition and Allies: New Jersey must adopt rules and detailed requirements to achieve a 50% greenhouse gas (GHG) reduction target by 2030 from 2005 levels. </w:t>
      </w:r>
    </w:p>
    <w:p w14:paraId="5FE45769" w14:textId="06A4D972" w:rsidR="00D0523E" w:rsidRPr="00BC7C16" w:rsidRDefault="00A500F1" w:rsidP="003631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A</w:t>
      </w:r>
      <w:r w:rsidR="00D0523E" w:rsidRPr="00BC7C16">
        <w:rPr>
          <w:rFonts w:asciiTheme="minorHAnsi" w:hAnsiTheme="minorHAnsi" w:cstheme="minorHAnsi"/>
          <w:sz w:val="24"/>
          <w:szCs w:val="24"/>
        </w:rPr>
        <w:t xml:space="preserve">dopt the principle that Federal, state, and local synergistic “all-of-society” strategy is required to reduce U.S. GHG emissions 50% below 2005 levels by 2030. </w:t>
      </w:r>
      <w:r w:rsidR="0030055D" w:rsidRPr="00BC7C16">
        <w:rPr>
          <w:rFonts w:asciiTheme="minorHAnsi" w:hAnsiTheme="minorHAnsi" w:cstheme="minorHAnsi"/>
          <w:sz w:val="24"/>
          <w:szCs w:val="24"/>
        </w:rPr>
        <w:t xml:space="preserve">Thousands of U.S. organizations and </w:t>
      </w:r>
      <w:r w:rsidR="00AA0385">
        <w:rPr>
          <w:rFonts w:asciiTheme="minorHAnsi" w:hAnsiTheme="minorHAnsi" w:cstheme="minorHAnsi"/>
          <w:sz w:val="24"/>
          <w:szCs w:val="24"/>
        </w:rPr>
        <w:t>municipalities</w:t>
      </w:r>
      <w:r w:rsidR="0030055D" w:rsidRPr="00BC7C16">
        <w:rPr>
          <w:rFonts w:asciiTheme="minorHAnsi" w:hAnsiTheme="minorHAnsi" w:cstheme="minorHAnsi"/>
          <w:sz w:val="24"/>
          <w:szCs w:val="24"/>
        </w:rPr>
        <w:t xml:space="preserve"> under the</w:t>
      </w:r>
      <w:r w:rsidR="004E0B52" w:rsidRPr="00BC7C16">
        <w:rPr>
          <w:rFonts w:asciiTheme="minorHAnsi" w:hAnsiTheme="minorHAnsi" w:cstheme="minorHAnsi"/>
          <w:sz w:val="24"/>
          <w:szCs w:val="24"/>
        </w:rPr>
        <w:t xml:space="preserve"> “America Is All </w:t>
      </w:r>
      <w:proofErr w:type="gramStart"/>
      <w:r w:rsidR="004E0B52" w:rsidRPr="00BC7C16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="004E0B52" w:rsidRPr="00BC7C16">
        <w:rPr>
          <w:rFonts w:asciiTheme="minorHAnsi" w:hAnsiTheme="minorHAnsi" w:cstheme="minorHAnsi"/>
          <w:sz w:val="24"/>
          <w:szCs w:val="24"/>
        </w:rPr>
        <w:t>”</w:t>
      </w:r>
      <w:r w:rsidR="0030055D" w:rsidRPr="00BC7C16">
        <w:rPr>
          <w:rFonts w:asciiTheme="minorHAnsi" w:hAnsiTheme="minorHAnsi" w:cstheme="minorHAnsi"/>
          <w:sz w:val="24"/>
          <w:szCs w:val="24"/>
        </w:rPr>
        <w:t xml:space="preserve"> movement</w:t>
      </w:r>
      <w:r w:rsidR="00031101">
        <w:rPr>
          <w:rFonts w:asciiTheme="minorHAnsi" w:hAnsiTheme="minorHAnsi" w:cstheme="minorHAnsi"/>
          <w:sz w:val="24"/>
          <w:szCs w:val="24"/>
        </w:rPr>
        <w:t xml:space="preserve"> have adopted this principle</w:t>
      </w:r>
      <w:r w:rsidR="0030055D" w:rsidRPr="00BC7C16">
        <w:rPr>
          <w:rFonts w:asciiTheme="minorHAnsi" w:hAnsiTheme="minorHAnsi" w:cstheme="minorHAnsi"/>
          <w:sz w:val="24"/>
          <w:szCs w:val="24"/>
        </w:rPr>
        <w:t xml:space="preserve">. </w:t>
      </w:r>
      <w:r w:rsidR="00D0523E" w:rsidRPr="00BC7C16">
        <w:rPr>
          <w:rFonts w:asciiTheme="minorHAnsi" w:hAnsiTheme="minorHAnsi" w:cstheme="minorHAnsi"/>
          <w:sz w:val="24"/>
          <w:szCs w:val="24"/>
        </w:rPr>
        <w:t xml:space="preserve"> Key Messages are defined</w:t>
      </w:r>
      <w:r w:rsidR="000D250B" w:rsidRPr="00BC7C16">
        <w:rPr>
          <w:rFonts w:asciiTheme="minorHAnsi" w:hAnsiTheme="minorHAnsi" w:cstheme="minorHAnsi"/>
          <w:sz w:val="24"/>
          <w:szCs w:val="24"/>
        </w:rPr>
        <w:t xml:space="preserve"> on page 2 of</w:t>
      </w:r>
      <w:hyperlink r:id="rId8" w:history="1">
        <w:r w:rsidR="00D976A6" w:rsidRPr="00BC7C16">
          <w:rPr>
            <w:rFonts w:asciiTheme="minorHAnsi" w:hAnsiTheme="minorHAnsi" w:cstheme="minorHAnsi"/>
            <w:sz w:val="24"/>
            <w:szCs w:val="24"/>
          </w:rPr>
          <w:t xml:space="preserve"> “</w:t>
        </w:r>
        <w:r w:rsidR="00D976A6" w:rsidRPr="00BC7C16">
          <w:rPr>
            <w:rStyle w:val="Hyperlink"/>
            <w:rFonts w:asciiTheme="minorHAnsi" w:hAnsiTheme="minorHAnsi" w:cstheme="minorHAnsi"/>
            <w:sz w:val="24"/>
            <w:szCs w:val="24"/>
          </w:rPr>
          <w:t>An All-In climate strategy can cut U.S. emissions by 50% by 2030”</w:t>
        </w:r>
      </w:hyperlink>
      <w:r w:rsidR="00D976A6" w:rsidRPr="00BC7C16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C77180" w:rsidRPr="00BC7C16">
        <w:rPr>
          <w:rStyle w:val="EndnoteReference"/>
          <w:rFonts w:asciiTheme="minorHAnsi" w:hAnsiTheme="minorHAnsi" w:cstheme="minorHAnsi"/>
          <w:sz w:val="24"/>
          <w:szCs w:val="24"/>
        </w:rPr>
        <w:endnoteReference w:id="1"/>
      </w:r>
      <w:r w:rsidR="00C77180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0D250B" w:rsidRPr="00BC7C16">
        <w:rPr>
          <w:rFonts w:asciiTheme="minorHAnsi" w:hAnsiTheme="minorHAnsi" w:cstheme="minorHAnsi"/>
          <w:sz w:val="24"/>
          <w:szCs w:val="24"/>
        </w:rPr>
        <w:t xml:space="preserve">; </w:t>
      </w:r>
      <w:r w:rsidR="00D60557">
        <w:rPr>
          <w:rFonts w:asciiTheme="minorHAnsi" w:hAnsiTheme="minorHAnsi" w:cstheme="minorHAnsi"/>
          <w:sz w:val="24"/>
          <w:szCs w:val="24"/>
        </w:rPr>
        <w:t>see</w:t>
      </w:r>
      <w:r w:rsidR="000D250B" w:rsidRPr="00BC7C16">
        <w:rPr>
          <w:rFonts w:asciiTheme="minorHAnsi" w:hAnsiTheme="minorHAnsi" w:cstheme="minorHAnsi"/>
          <w:sz w:val="24"/>
          <w:szCs w:val="24"/>
        </w:rPr>
        <w:t xml:space="preserve"> endnotes </w:t>
      </w:r>
      <w:r w:rsidR="00D60557">
        <w:rPr>
          <w:rFonts w:asciiTheme="minorHAnsi" w:hAnsiTheme="minorHAnsi" w:cstheme="minorHAnsi"/>
          <w:sz w:val="24"/>
          <w:szCs w:val="24"/>
        </w:rPr>
        <w:t xml:space="preserve">for </w:t>
      </w:r>
      <w:r w:rsidR="000D250B" w:rsidRPr="00BC7C16">
        <w:rPr>
          <w:rFonts w:asciiTheme="minorHAnsi" w:hAnsiTheme="minorHAnsi" w:cstheme="minorHAnsi"/>
          <w:sz w:val="24"/>
          <w:szCs w:val="24"/>
        </w:rPr>
        <w:t>link</w:t>
      </w:r>
      <w:r w:rsidR="00D60557">
        <w:rPr>
          <w:rFonts w:asciiTheme="minorHAnsi" w:hAnsiTheme="minorHAnsi" w:cstheme="minorHAnsi"/>
          <w:sz w:val="24"/>
          <w:szCs w:val="24"/>
        </w:rPr>
        <w:t>s</w:t>
      </w:r>
      <w:r w:rsidR="000D250B" w:rsidRPr="00BC7C16">
        <w:rPr>
          <w:rFonts w:asciiTheme="minorHAnsi" w:hAnsiTheme="minorHAnsi" w:cstheme="minorHAnsi"/>
          <w:sz w:val="24"/>
          <w:szCs w:val="24"/>
        </w:rPr>
        <w:t xml:space="preserve"> to “America</w:t>
      </w:r>
      <w:r w:rsidR="00E172B5">
        <w:rPr>
          <w:rFonts w:asciiTheme="minorHAnsi" w:hAnsiTheme="minorHAnsi" w:cstheme="minorHAnsi"/>
          <w:sz w:val="24"/>
          <w:szCs w:val="24"/>
        </w:rPr>
        <w:t>’</w:t>
      </w:r>
      <w:r w:rsidR="000D250B" w:rsidRPr="00BC7C16">
        <w:rPr>
          <w:rFonts w:asciiTheme="minorHAnsi" w:hAnsiTheme="minorHAnsi" w:cstheme="minorHAnsi"/>
          <w:sz w:val="24"/>
          <w:szCs w:val="24"/>
        </w:rPr>
        <w:t>s Pledge” GHG reduction analyses for 2018, 2019, and 2020.  Current</w:t>
      </w:r>
      <w:r w:rsidR="00C77180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0B6049" w:rsidRPr="00BC7C16">
        <w:rPr>
          <w:rFonts w:asciiTheme="minorHAnsi" w:hAnsiTheme="minorHAnsi" w:cstheme="minorHAnsi"/>
          <w:sz w:val="24"/>
          <w:szCs w:val="24"/>
        </w:rPr>
        <w:t>recommendations are</w:t>
      </w:r>
      <w:r w:rsidR="00C77180" w:rsidRPr="00BC7C16">
        <w:rPr>
          <w:rFonts w:asciiTheme="minorHAnsi" w:hAnsiTheme="minorHAnsi" w:cstheme="minorHAnsi"/>
          <w:sz w:val="24"/>
          <w:szCs w:val="24"/>
        </w:rPr>
        <w:t xml:space="preserve"> based upon </w:t>
      </w:r>
      <w:r w:rsidR="000D250B" w:rsidRPr="00BC7C16">
        <w:rPr>
          <w:rFonts w:asciiTheme="minorHAnsi" w:hAnsiTheme="minorHAnsi" w:cstheme="minorHAnsi"/>
          <w:sz w:val="24"/>
          <w:szCs w:val="24"/>
        </w:rPr>
        <w:t xml:space="preserve">the </w:t>
      </w:r>
      <w:r w:rsidR="00C77180" w:rsidRPr="00BC7C16">
        <w:rPr>
          <w:rFonts w:asciiTheme="minorHAnsi" w:hAnsiTheme="minorHAnsi" w:cstheme="minorHAnsi"/>
          <w:sz w:val="24"/>
          <w:szCs w:val="24"/>
        </w:rPr>
        <w:t>“</w:t>
      </w:r>
      <w:hyperlink r:id="rId9" w:history="1">
        <w:r w:rsidR="00C77180" w:rsidRPr="00BC7C16">
          <w:rPr>
            <w:rStyle w:val="Hyperlink"/>
            <w:rFonts w:asciiTheme="minorHAnsi" w:hAnsiTheme="minorHAnsi" w:cstheme="minorHAnsi"/>
            <w:sz w:val="24"/>
            <w:szCs w:val="24"/>
          </w:rPr>
          <w:t>Working Paper</w:t>
        </w:r>
      </w:hyperlink>
      <w:r w:rsidR="00C77180" w:rsidRPr="00BC7C16">
        <w:rPr>
          <w:rFonts w:asciiTheme="minorHAnsi" w:hAnsiTheme="minorHAnsi" w:cstheme="minorHAnsi"/>
          <w:sz w:val="24"/>
          <w:szCs w:val="24"/>
        </w:rPr>
        <w:t xml:space="preserve">” </w:t>
      </w:r>
      <w:r w:rsidR="00C77180" w:rsidRPr="00BC7C16">
        <w:rPr>
          <w:rStyle w:val="EndnoteReference"/>
          <w:rFonts w:asciiTheme="minorHAnsi" w:hAnsiTheme="minorHAnsi" w:cstheme="minorHAnsi"/>
          <w:sz w:val="24"/>
          <w:szCs w:val="24"/>
        </w:rPr>
        <w:endnoteReference w:id="2"/>
      </w:r>
      <w:r w:rsidR="000D250B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C73500">
        <w:rPr>
          <w:rFonts w:asciiTheme="minorHAnsi" w:hAnsiTheme="minorHAnsi" w:cstheme="minorHAnsi"/>
          <w:sz w:val="24"/>
          <w:szCs w:val="24"/>
        </w:rPr>
        <w:t>.</w:t>
      </w:r>
    </w:p>
    <w:p w14:paraId="1044FA69" w14:textId="3239BC3B" w:rsidR="003631D1" w:rsidRPr="00BC7C16" w:rsidRDefault="00A500F1" w:rsidP="003631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Implement </w:t>
      </w:r>
      <w:r w:rsidR="00CD1F9F">
        <w:rPr>
          <w:rFonts w:asciiTheme="minorHAnsi" w:hAnsiTheme="minorHAnsi" w:cstheme="minorHAnsi"/>
          <w:sz w:val="24"/>
          <w:szCs w:val="24"/>
        </w:rPr>
        <w:t>l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aws </w:t>
      </w:r>
      <w:r w:rsidR="00CD1F9F">
        <w:rPr>
          <w:rFonts w:asciiTheme="minorHAnsi" w:hAnsiTheme="minorHAnsi" w:cstheme="minorHAnsi"/>
          <w:sz w:val="24"/>
          <w:szCs w:val="24"/>
        </w:rPr>
        <w:t>or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regulations that require each </w:t>
      </w:r>
      <w:r w:rsidR="001021E4">
        <w:rPr>
          <w:rFonts w:asciiTheme="minorHAnsi" w:hAnsiTheme="minorHAnsi" w:cstheme="minorHAnsi"/>
          <w:sz w:val="24"/>
          <w:szCs w:val="24"/>
        </w:rPr>
        <w:t>municipality</w:t>
      </w:r>
      <w:r w:rsidR="00CB3EE0" w:rsidRPr="00BC7C16">
        <w:rPr>
          <w:rFonts w:asciiTheme="minorHAnsi" w:hAnsiTheme="minorHAnsi" w:cstheme="minorHAnsi"/>
          <w:sz w:val="24"/>
          <w:szCs w:val="24"/>
        </w:rPr>
        <w:t xml:space="preserve"> and county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to create an emission reduction plan to meet 50% by 2030 and near-net-zero by 2050</w:t>
      </w:r>
      <w:r w:rsidR="00DC7FBF">
        <w:rPr>
          <w:rFonts w:asciiTheme="minorHAnsi" w:hAnsiTheme="minorHAnsi" w:cstheme="minorHAnsi"/>
          <w:sz w:val="24"/>
          <w:szCs w:val="24"/>
        </w:rPr>
        <w:t>.</w:t>
      </w:r>
    </w:p>
    <w:p w14:paraId="6933D9D3" w14:textId="496ADCB4" w:rsidR="003631D1" w:rsidRPr="00BC7C16" w:rsidRDefault="00A500F1" w:rsidP="003631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Provide 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Grants &amp; incentives to </w:t>
      </w:r>
      <w:r w:rsidR="003F0996" w:rsidRPr="00BC7C16">
        <w:rPr>
          <w:rFonts w:asciiTheme="minorHAnsi" w:hAnsiTheme="minorHAnsi" w:cstheme="minorHAnsi"/>
          <w:sz w:val="24"/>
          <w:szCs w:val="24"/>
        </w:rPr>
        <w:t xml:space="preserve">motivate 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towns, individuals, and </w:t>
      </w:r>
      <w:r w:rsidR="000B6049" w:rsidRPr="00BC7C16">
        <w:rPr>
          <w:rFonts w:asciiTheme="minorHAnsi" w:hAnsiTheme="minorHAnsi" w:cstheme="minorHAnsi"/>
          <w:sz w:val="24"/>
          <w:szCs w:val="24"/>
        </w:rPr>
        <w:t>businesses.</w:t>
      </w:r>
    </w:p>
    <w:p w14:paraId="05385763" w14:textId="6C5732AA" w:rsidR="003631D1" w:rsidRPr="00BC7C16" w:rsidRDefault="00A500F1" w:rsidP="003631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Initiate an</w:t>
      </w:r>
      <w:r w:rsidR="000B6049" w:rsidRPr="00BC7C16">
        <w:rPr>
          <w:rFonts w:asciiTheme="minorHAnsi" w:hAnsiTheme="minorHAnsi" w:cstheme="minorHAnsi"/>
          <w:sz w:val="24"/>
          <w:szCs w:val="24"/>
        </w:rPr>
        <w:t xml:space="preserve"> extensive and </w:t>
      </w:r>
      <w:r w:rsidR="000D250B" w:rsidRPr="00BC7C16">
        <w:rPr>
          <w:rFonts w:asciiTheme="minorHAnsi" w:hAnsiTheme="minorHAnsi" w:cstheme="minorHAnsi"/>
          <w:sz w:val="24"/>
          <w:szCs w:val="24"/>
        </w:rPr>
        <w:t>persistent educational/</w:t>
      </w:r>
      <w:r w:rsidR="003631D1" w:rsidRPr="00BC7C16">
        <w:rPr>
          <w:rFonts w:asciiTheme="minorHAnsi" w:hAnsiTheme="minorHAnsi" w:cstheme="minorHAnsi"/>
          <w:sz w:val="24"/>
          <w:szCs w:val="24"/>
        </w:rPr>
        <w:t>PR campaign</w:t>
      </w:r>
      <w:r w:rsidR="000B6049" w:rsidRPr="00BC7C16">
        <w:rPr>
          <w:rFonts w:asciiTheme="minorHAnsi" w:hAnsiTheme="minorHAnsi" w:cstheme="minorHAnsi"/>
          <w:sz w:val="24"/>
          <w:szCs w:val="24"/>
        </w:rPr>
        <w:t>.</w:t>
      </w:r>
      <w:r w:rsidR="006F300F">
        <w:rPr>
          <w:rFonts w:asciiTheme="minorHAnsi" w:hAnsiTheme="minorHAnsi" w:cstheme="minorHAnsi"/>
          <w:sz w:val="24"/>
          <w:szCs w:val="24"/>
        </w:rPr>
        <w:t xml:space="preserve">  Initiate state recognition of NJ sustainable </w:t>
      </w:r>
      <w:r w:rsidR="00BB2702">
        <w:rPr>
          <w:rFonts w:asciiTheme="minorHAnsi" w:hAnsiTheme="minorHAnsi" w:cstheme="minorHAnsi"/>
          <w:sz w:val="24"/>
          <w:szCs w:val="24"/>
        </w:rPr>
        <w:t>companies</w:t>
      </w:r>
      <w:r w:rsidR="006F300F">
        <w:rPr>
          <w:rFonts w:asciiTheme="minorHAnsi" w:hAnsiTheme="minorHAnsi" w:cstheme="minorHAnsi"/>
          <w:sz w:val="24"/>
          <w:szCs w:val="24"/>
        </w:rPr>
        <w:t>.</w:t>
      </w:r>
      <w:r w:rsidR="003C57A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D7D1B5F" w14:textId="02E4DE29" w:rsidR="003631D1" w:rsidRPr="00BC7C16" w:rsidRDefault="003F0996" w:rsidP="003631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Build societal </w:t>
      </w:r>
      <w:r w:rsidR="000B6049" w:rsidRPr="00BC7C16">
        <w:rPr>
          <w:rFonts w:asciiTheme="minorHAnsi" w:hAnsiTheme="minorHAnsi" w:cstheme="minorHAnsi"/>
          <w:sz w:val="24"/>
          <w:szCs w:val="24"/>
        </w:rPr>
        <w:t>commitment within</w:t>
      </w:r>
      <w:r w:rsidR="009758C6" w:rsidRPr="00BC7C16">
        <w:rPr>
          <w:rFonts w:asciiTheme="minorHAnsi" w:hAnsiTheme="minorHAnsi" w:cstheme="minorHAnsi"/>
          <w:sz w:val="24"/>
          <w:szCs w:val="24"/>
        </w:rPr>
        <w:t xml:space="preserve"> NJ stakeholders</w:t>
      </w:r>
      <w:r w:rsidR="000D67F9" w:rsidRPr="00BC7C16">
        <w:rPr>
          <w:rFonts w:asciiTheme="minorHAnsi" w:hAnsiTheme="minorHAnsi" w:cstheme="minorHAnsi"/>
          <w:sz w:val="24"/>
          <w:szCs w:val="24"/>
        </w:rPr>
        <w:t xml:space="preserve"> (see page 337</w:t>
      </w:r>
      <w:r w:rsidR="00595A48" w:rsidRPr="00BC7C16">
        <w:rPr>
          <w:rFonts w:asciiTheme="minorHAnsi" w:hAnsiTheme="minorHAnsi" w:cstheme="minorHAnsi"/>
          <w:sz w:val="24"/>
          <w:szCs w:val="24"/>
        </w:rPr>
        <w:t xml:space="preserve"> of the “</w:t>
      </w:r>
      <w:proofErr w:type="spellStart"/>
      <w:r w:rsidR="00595A48" w:rsidRPr="00BC7C16">
        <w:rPr>
          <w:rFonts w:asciiTheme="minorHAnsi" w:hAnsiTheme="minorHAnsi" w:cstheme="minorHAnsi"/>
          <w:sz w:val="24"/>
          <w:szCs w:val="24"/>
        </w:rPr>
        <w:t>NetZeroAmerica</w:t>
      </w:r>
      <w:proofErr w:type="spellEnd"/>
      <w:r w:rsidR="00595A48" w:rsidRPr="00BC7C16">
        <w:rPr>
          <w:rFonts w:asciiTheme="minorHAnsi" w:hAnsiTheme="minorHAnsi" w:cstheme="minorHAnsi"/>
          <w:sz w:val="24"/>
          <w:szCs w:val="24"/>
        </w:rPr>
        <w:t xml:space="preserve">” report “Priorities for the 2020’s: Behaviors, Institutions, Markets”  </w:t>
      </w:r>
      <w:r w:rsidR="00595A48" w:rsidRPr="00BC7C16">
        <w:rPr>
          <w:rStyle w:val="EndnoteReference"/>
          <w:rFonts w:asciiTheme="minorHAnsi" w:hAnsiTheme="minorHAnsi" w:cstheme="minorHAnsi"/>
          <w:sz w:val="24"/>
          <w:szCs w:val="24"/>
        </w:rPr>
        <w:endnoteReference w:id="3"/>
      </w:r>
      <w:r w:rsidR="003631D1" w:rsidRPr="00BC7C16">
        <w:rPr>
          <w:rFonts w:asciiTheme="minorHAnsi" w:hAnsiTheme="minorHAnsi" w:cstheme="minorHAnsi"/>
          <w:sz w:val="24"/>
          <w:szCs w:val="24"/>
        </w:rPr>
        <w:t>.</w:t>
      </w:r>
      <w:r w:rsidR="003C57AC">
        <w:rPr>
          <w:rFonts w:asciiTheme="minorHAnsi" w:hAnsiTheme="minorHAnsi" w:cstheme="minorHAnsi"/>
          <w:sz w:val="24"/>
          <w:szCs w:val="24"/>
        </w:rPr>
        <w:t xml:space="preserve">  </w:t>
      </w:r>
      <w:r w:rsidR="003C57AC" w:rsidRPr="00467501">
        <w:rPr>
          <w:rFonts w:asciiTheme="minorHAnsi" w:hAnsiTheme="minorHAnsi" w:cstheme="minorHAnsi"/>
          <w:b/>
          <w:bCs/>
          <w:color w:val="FF0000"/>
          <w:sz w:val="28"/>
          <w:szCs w:val="28"/>
        </w:rPr>
        <w:t>Add this to appendix!!!</w:t>
      </w:r>
    </w:p>
    <w:p w14:paraId="23900460" w14:textId="77777777" w:rsidR="003631D1" w:rsidRPr="00BC7C16" w:rsidRDefault="003631D1" w:rsidP="003631D1">
      <w:pPr>
        <w:rPr>
          <w:rFonts w:asciiTheme="minorHAnsi" w:hAnsiTheme="minorHAnsi" w:cstheme="minorHAnsi"/>
          <w:sz w:val="24"/>
          <w:szCs w:val="24"/>
        </w:rPr>
      </w:pPr>
    </w:p>
    <w:p w14:paraId="670489D3" w14:textId="30040158" w:rsidR="003631D1" w:rsidRPr="00BC7C16" w:rsidRDefault="003631D1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THE TOP 3 GHG SOURCES IN NJ:   All must be simultaneously tackled (percentages are rounded):</w:t>
      </w:r>
      <w:r w:rsidR="00B7325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4285146" w14:textId="304508E2" w:rsidR="003631D1" w:rsidRDefault="00A500F1" w:rsidP="003631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T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ransportation (40%) </w:t>
      </w:r>
      <w:r w:rsidR="00AD77B7">
        <w:rPr>
          <w:rFonts w:asciiTheme="minorHAnsi" w:hAnsiTheme="minorHAnsi" w:cstheme="minorHAnsi"/>
          <w:sz w:val="24"/>
          <w:szCs w:val="24"/>
        </w:rPr>
        <w:t>–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Need clearly defined </w:t>
      </w:r>
      <w:r w:rsidR="003C57AC">
        <w:rPr>
          <w:rFonts w:asciiTheme="minorHAnsi" w:hAnsiTheme="minorHAnsi" w:cstheme="minorHAnsi"/>
          <w:sz w:val="24"/>
          <w:szCs w:val="24"/>
        </w:rPr>
        <w:t xml:space="preserve">and enforced 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incremental goals to increase </w:t>
      </w:r>
      <w:r w:rsidR="003C57AC">
        <w:rPr>
          <w:rFonts w:asciiTheme="minorHAnsi" w:hAnsiTheme="minorHAnsi" w:cstheme="minorHAnsi"/>
          <w:sz w:val="24"/>
          <w:szCs w:val="24"/>
        </w:rPr>
        <w:t>EVs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to 100%</w:t>
      </w:r>
      <w:r w:rsidR="00D23480">
        <w:rPr>
          <w:rFonts w:asciiTheme="minorHAnsi" w:hAnsiTheme="minorHAnsi" w:cstheme="minorHAnsi"/>
          <w:sz w:val="24"/>
          <w:szCs w:val="24"/>
        </w:rPr>
        <w:t>.  The</w:t>
      </w:r>
      <w:r w:rsidR="003C57AC">
        <w:rPr>
          <w:rFonts w:asciiTheme="minorHAnsi" w:hAnsiTheme="minorHAnsi" w:cstheme="minorHAnsi"/>
          <w:sz w:val="24"/>
          <w:szCs w:val="24"/>
        </w:rPr>
        <w:t xml:space="preserve"> NJ </w:t>
      </w:r>
      <w:r w:rsidR="00D23480">
        <w:rPr>
          <w:rFonts w:asciiTheme="minorHAnsi" w:hAnsiTheme="minorHAnsi" w:cstheme="minorHAnsi"/>
          <w:sz w:val="24"/>
          <w:szCs w:val="24"/>
        </w:rPr>
        <w:t xml:space="preserve">Integrated Energy Plan (NJ Energy Master Plan) finds the Least Cost scenario with 100% EVs in 2035.  </w:t>
      </w:r>
    </w:p>
    <w:p w14:paraId="33444528" w14:textId="3DB12004" w:rsidR="00B73250" w:rsidRDefault="00B73250" w:rsidP="00B732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new car sales</w:t>
      </w:r>
    </w:p>
    <w:p w14:paraId="4F260C06" w14:textId="4057F6BA" w:rsidR="00B73250" w:rsidRPr="00BC7C16" w:rsidRDefault="00B73250" w:rsidP="00B732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phasing out existing vehicles with</w:t>
      </w:r>
      <w:r w:rsidRPr="00B732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internal combustion engines</w:t>
      </w:r>
    </w:p>
    <w:p w14:paraId="09C2BA4F" w14:textId="58FFBA6B" w:rsidR="003631D1" w:rsidRPr="00BC7C16" w:rsidRDefault="00A500F1" w:rsidP="003631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N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atural gas (30%) </w:t>
      </w:r>
      <w:r w:rsidR="00AD77B7">
        <w:rPr>
          <w:rFonts w:asciiTheme="minorHAnsi" w:hAnsiTheme="minorHAnsi" w:cstheme="minorHAnsi"/>
          <w:sz w:val="24"/>
          <w:szCs w:val="24"/>
        </w:rPr>
        <w:t>–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Need clearly defined</w:t>
      </w:r>
      <w:r w:rsidR="000B6049" w:rsidRPr="00BC7C16">
        <w:rPr>
          <w:rFonts w:asciiTheme="minorHAnsi" w:hAnsiTheme="minorHAnsi" w:cstheme="minorHAnsi"/>
          <w:sz w:val="24"/>
          <w:szCs w:val="24"/>
        </w:rPr>
        <w:t xml:space="preserve"> incremental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goals to </w:t>
      </w:r>
      <w:r w:rsidR="00F72EEC">
        <w:rPr>
          <w:rFonts w:asciiTheme="minorHAnsi" w:hAnsiTheme="minorHAnsi" w:cstheme="minorHAnsi"/>
          <w:sz w:val="24"/>
          <w:szCs w:val="24"/>
        </w:rPr>
        <w:t xml:space="preserve">eventually </w:t>
      </w:r>
      <w:r w:rsidR="003631D1" w:rsidRPr="00BC7C16">
        <w:rPr>
          <w:rFonts w:asciiTheme="minorHAnsi" w:hAnsiTheme="minorHAnsi" w:cstheme="minorHAnsi"/>
          <w:sz w:val="24"/>
          <w:szCs w:val="24"/>
        </w:rPr>
        <w:t>eliminate</w:t>
      </w:r>
      <w:r w:rsidR="00025839">
        <w:rPr>
          <w:rFonts w:asciiTheme="minorHAnsi" w:hAnsiTheme="minorHAnsi" w:cstheme="minorHAnsi"/>
          <w:sz w:val="24"/>
          <w:szCs w:val="24"/>
        </w:rPr>
        <w:t xml:space="preserve"> 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100% of </w:t>
      </w:r>
      <w:r w:rsidR="00B73250">
        <w:rPr>
          <w:rFonts w:asciiTheme="minorHAnsi" w:hAnsiTheme="minorHAnsi" w:cstheme="minorHAnsi"/>
          <w:sz w:val="24"/>
          <w:szCs w:val="24"/>
        </w:rPr>
        <w:t xml:space="preserve">natural </w:t>
      </w:r>
      <w:r w:rsidR="003631D1" w:rsidRPr="00BC7C16">
        <w:rPr>
          <w:rFonts w:asciiTheme="minorHAnsi" w:hAnsiTheme="minorHAnsi" w:cstheme="minorHAnsi"/>
          <w:sz w:val="24"/>
          <w:szCs w:val="24"/>
        </w:rPr>
        <w:t>gas (</w:t>
      </w:r>
      <w:proofErr w:type="gramStart"/>
      <w:r w:rsidR="00B73250">
        <w:rPr>
          <w:rFonts w:asciiTheme="minorHAnsi" w:hAnsiTheme="minorHAnsi" w:cstheme="minorHAnsi"/>
          <w:sz w:val="24"/>
          <w:szCs w:val="24"/>
        </w:rPr>
        <w:t>with the exception of</w:t>
      </w:r>
      <w:proofErr w:type="gramEnd"/>
      <w:r w:rsidR="003631D1" w:rsidRPr="00BC7C16">
        <w:rPr>
          <w:rFonts w:asciiTheme="minorHAnsi" w:hAnsiTheme="minorHAnsi" w:cstheme="minorHAnsi"/>
          <w:sz w:val="24"/>
          <w:szCs w:val="24"/>
        </w:rPr>
        <w:t xml:space="preserve"> a </w:t>
      </w:r>
      <w:r w:rsidR="00B73250">
        <w:rPr>
          <w:rFonts w:asciiTheme="minorHAnsi" w:hAnsiTheme="minorHAnsi" w:cstheme="minorHAnsi"/>
          <w:sz w:val="24"/>
          <w:szCs w:val="24"/>
        </w:rPr>
        <w:t xml:space="preserve">possible </w:t>
      </w:r>
      <w:r w:rsidR="003631D1" w:rsidRPr="00BC7C16">
        <w:rPr>
          <w:rFonts w:asciiTheme="minorHAnsi" w:hAnsiTheme="minorHAnsi" w:cstheme="minorHAnsi"/>
          <w:sz w:val="24"/>
          <w:szCs w:val="24"/>
        </w:rPr>
        <w:t>portion of hard-to-convert industrial)</w:t>
      </w:r>
    </w:p>
    <w:p w14:paraId="0E720DF1" w14:textId="77777777" w:rsidR="003631D1" w:rsidRPr="00BC7C16" w:rsidRDefault="003631D1" w:rsidP="003631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for all-electric new construction </w:t>
      </w:r>
    </w:p>
    <w:p w14:paraId="488D9497" w14:textId="1D891C01" w:rsidR="003631D1" w:rsidRPr="00BC7C16" w:rsidRDefault="003631D1" w:rsidP="003631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for </w:t>
      </w:r>
      <w:r w:rsidR="00BB2702" w:rsidRPr="00BC7C16">
        <w:rPr>
          <w:rFonts w:asciiTheme="minorHAnsi" w:hAnsiTheme="minorHAnsi" w:cstheme="minorHAnsi"/>
          <w:sz w:val="24"/>
          <w:szCs w:val="24"/>
        </w:rPr>
        <w:t>retrofit</w:t>
      </w:r>
      <w:r w:rsidR="00BB2702">
        <w:rPr>
          <w:rFonts w:asciiTheme="minorHAnsi" w:hAnsiTheme="minorHAnsi" w:cstheme="minorHAnsi"/>
          <w:sz w:val="24"/>
          <w:szCs w:val="24"/>
        </w:rPr>
        <w:t>s of</w:t>
      </w:r>
      <w:r w:rsidR="00BB2702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Pr="00BC7C16">
        <w:rPr>
          <w:rFonts w:asciiTheme="minorHAnsi" w:hAnsiTheme="minorHAnsi" w:cstheme="minorHAnsi"/>
          <w:sz w:val="24"/>
          <w:szCs w:val="24"/>
        </w:rPr>
        <w:t>existing structure</w:t>
      </w:r>
      <w:r w:rsidR="00BB2702">
        <w:rPr>
          <w:rFonts w:asciiTheme="minorHAnsi" w:hAnsiTheme="minorHAnsi" w:cstheme="minorHAnsi"/>
          <w:sz w:val="24"/>
          <w:szCs w:val="24"/>
        </w:rPr>
        <w:t>s</w:t>
      </w:r>
    </w:p>
    <w:p w14:paraId="7A8A4DFA" w14:textId="5ABE4DFA" w:rsidR="003631D1" w:rsidRPr="00BC7C16" w:rsidRDefault="00A500F1" w:rsidP="003631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E</w:t>
      </w:r>
      <w:r w:rsidR="003631D1" w:rsidRPr="00BC7C16">
        <w:rPr>
          <w:rFonts w:asciiTheme="minorHAnsi" w:hAnsiTheme="minorHAnsi" w:cstheme="minorHAnsi"/>
          <w:sz w:val="24"/>
          <w:szCs w:val="24"/>
        </w:rPr>
        <w:t>lectric</w:t>
      </w:r>
      <w:r w:rsidR="00B73250">
        <w:rPr>
          <w:rFonts w:asciiTheme="minorHAnsi" w:hAnsiTheme="minorHAnsi" w:cstheme="minorHAnsi"/>
          <w:sz w:val="24"/>
          <w:szCs w:val="24"/>
        </w:rPr>
        <w:t>ity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generation (20%</w:t>
      </w:r>
      <w:r w:rsidR="000B6049" w:rsidRPr="00BC7C16">
        <w:rPr>
          <w:rFonts w:asciiTheme="minorHAnsi" w:hAnsiTheme="minorHAnsi" w:cstheme="minorHAnsi"/>
          <w:sz w:val="24"/>
          <w:szCs w:val="24"/>
        </w:rPr>
        <w:t>)</w:t>
      </w:r>
      <w:r w:rsidR="002B6E85">
        <w:rPr>
          <w:rFonts w:asciiTheme="minorHAnsi" w:hAnsiTheme="minorHAnsi" w:cstheme="minorHAnsi"/>
          <w:sz w:val="24"/>
          <w:szCs w:val="24"/>
        </w:rPr>
        <w:t xml:space="preserve"> – </w:t>
      </w:r>
      <w:r w:rsidR="000B6049" w:rsidRPr="00BC7C16">
        <w:rPr>
          <w:rFonts w:asciiTheme="minorHAnsi" w:hAnsiTheme="minorHAnsi" w:cstheme="minorHAnsi"/>
          <w:sz w:val="24"/>
          <w:szCs w:val="24"/>
        </w:rPr>
        <w:t>Tighten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RPS to achieve 100% </w:t>
      </w:r>
      <w:r w:rsidR="000B6049" w:rsidRPr="00BC7C16">
        <w:rPr>
          <w:rFonts w:asciiTheme="minorHAnsi" w:hAnsiTheme="minorHAnsi" w:cstheme="minorHAnsi"/>
          <w:sz w:val="24"/>
          <w:szCs w:val="24"/>
        </w:rPr>
        <w:t>as quickly as possible.</w:t>
      </w:r>
      <w:r w:rsidR="000D67F9" w:rsidRPr="00BC7C16">
        <w:rPr>
          <w:rFonts w:asciiTheme="minorHAnsi" w:hAnsiTheme="minorHAnsi" w:cstheme="minorHAnsi"/>
          <w:sz w:val="24"/>
          <w:szCs w:val="24"/>
        </w:rPr>
        <w:t xml:space="preserve"> The NJ BPU is considering a clean energy acceleration, via ICCM (Integrated Clean Capacity Market) proposed by the Brattle Group</w:t>
      </w:r>
      <w:r w:rsidR="00F676B3" w:rsidRPr="00BC7C16">
        <w:rPr>
          <w:rFonts w:asciiTheme="minorHAnsi" w:hAnsiTheme="minorHAnsi" w:cstheme="minorHAnsi"/>
          <w:sz w:val="24"/>
          <w:szCs w:val="24"/>
        </w:rPr>
        <w:t xml:space="preserve">, and documented 6/2021 in “Alternative Resource Adequacy Structures for New Jersey”  </w:t>
      </w:r>
      <w:r w:rsidR="00F676B3" w:rsidRPr="00BC7C16">
        <w:rPr>
          <w:rStyle w:val="EndnoteReference"/>
          <w:rFonts w:asciiTheme="minorHAnsi" w:hAnsiTheme="minorHAnsi" w:cstheme="minorHAnsi"/>
          <w:sz w:val="24"/>
          <w:szCs w:val="24"/>
        </w:rPr>
        <w:endnoteReference w:id="4"/>
      </w:r>
      <w:r w:rsidR="000D67F9" w:rsidRPr="00BC7C16">
        <w:rPr>
          <w:rFonts w:asciiTheme="minorHAnsi" w:hAnsiTheme="minorHAnsi" w:cstheme="minorHAnsi"/>
          <w:sz w:val="24"/>
          <w:szCs w:val="24"/>
        </w:rPr>
        <w:t>.</w:t>
      </w:r>
    </w:p>
    <w:p w14:paraId="26DE69F5" w14:textId="77777777" w:rsidR="003631D1" w:rsidRPr="00BC7C16" w:rsidRDefault="003631D1" w:rsidP="003631D1">
      <w:pPr>
        <w:rPr>
          <w:rFonts w:asciiTheme="minorHAnsi" w:hAnsiTheme="minorHAnsi" w:cstheme="minorHAnsi"/>
          <w:sz w:val="24"/>
          <w:szCs w:val="24"/>
        </w:rPr>
      </w:pPr>
    </w:p>
    <w:p w14:paraId="3D93927A" w14:textId="706A6D8E" w:rsidR="003631D1" w:rsidRPr="00BC7C16" w:rsidRDefault="00B31E2E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EXAMPLES OF ACTION PLANS</w:t>
      </w:r>
      <w:r w:rsidR="000D67F9" w:rsidRPr="00BC7C1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1672E2E" w14:textId="77777777" w:rsidR="003631D1" w:rsidRPr="00BC7C16" w:rsidRDefault="003631D1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 </w:t>
      </w:r>
    </w:p>
    <w:p w14:paraId="232DB363" w14:textId="63729F91" w:rsidR="003D07A1" w:rsidRPr="00BC7C16" w:rsidRDefault="000D67F9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1. </w:t>
      </w:r>
      <w:r w:rsidR="000B6049" w:rsidRPr="00BC7C16">
        <w:rPr>
          <w:rFonts w:asciiTheme="minorHAnsi" w:hAnsiTheme="minorHAnsi" w:cstheme="minorHAnsi"/>
          <w:sz w:val="24"/>
          <w:szCs w:val="24"/>
        </w:rPr>
        <w:t xml:space="preserve">Most NJ GHG originates within </w:t>
      </w:r>
      <w:r w:rsidR="00AA0385">
        <w:rPr>
          <w:rFonts w:asciiTheme="minorHAnsi" w:hAnsiTheme="minorHAnsi" w:cstheme="minorHAnsi"/>
          <w:sz w:val="24"/>
          <w:szCs w:val="24"/>
        </w:rPr>
        <w:t>municipalities</w:t>
      </w:r>
      <w:r w:rsidR="000B6049" w:rsidRPr="00BC7C16">
        <w:rPr>
          <w:rFonts w:asciiTheme="minorHAnsi" w:hAnsiTheme="minorHAnsi" w:cstheme="minorHAnsi"/>
          <w:sz w:val="24"/>
          <w:szCs w:val="24"/>
        </w:rPr>
        <w:t>.</w:t>
      </w:r>
      <w:r w:rsidR="00877842" w:rsidRPr="00BC7C16">
        <w:rPr>
          <w:rFonts w:asciiTheme="minorHAnsi" w:hAnsiTheme="minorHAnsi" w:cstheme="minorHAnsi"/>
          <w:sz w:val="24"/>
          <w:szCs w:val="24"/>
        </w:rPr>
        <w:t xml:space="preserve"> A channel for NJ state efforts are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"Green teams", created</w:t>
      </w:r>
      <w:r w:rsidR="00877842" w:rsidRPr="00BC7C16">
        <w:rPr>
          <w:rFonts w:asciiTheme="minorHAnsi" w:hAnsiTheme="minorHAnsi" w:cstheme="minorHAnsi"/>
          <w:sz w:val="24"/>
          <w:szCs w:val="24"/>
        </w:rPr>
        <w:t xml:space="preserve"> by the ruling Council/Committee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877842" w:rsidRPr="00BC7C16">
        <w:rPr>
          <w:rFonts w:asciiTheme="minorHAnsi" w:hAnsiTheme="minorHAnsi" w:cstheme="minorHAnsi"/>
          <w:sz w:val="24"/>
          <w:szCs w:val="24"/>
        </w:rPr>
        <w:t xml:space="preserve">in most NJ </w:t>
      </w:r>
      <w:r w:rsidR="00AA0385">
        <w:rPr>
          <w:rFonts w:asciiTheme="minorHAnsi" w:hAnsiTheme="minorHAnsi" w:cstheme="minorHAnsi"/>
          <w:sz w:val="24"/>
          <w:szCs w:val="24"/>
        </w:rPr>
        <w:t>municipalities</w:t>
      </w:r>
      <w:r w:rsidR="00877842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and guided by SustainableJersey.com.  </w:t>
      </w:r>
      <w:r w:rsidR="00D976A6" w:rsidRPr="00BC7C16">
        <w:rPr>
          <w:rFonts w:asciiTheme="minorHAnsi" w:hAnsiTheme="minorHAnsi" w:cstheme="minorHAnsi"/>
          <w:sz w:val="24"/>
          <w:szCs w:val="24"/>
        </w:rPr>
        <w:t>Paths to 50% cuts by 2030 can be achieved by aggressive annual application of Sustainable Jersey “Actions”</w:t>
      </w:r>
      <w:r w:rsidR="003D07A1" w:rsidRPr="00BC7C16">
        <w:rPr>
          <w:rFonts w:asciiTheme="minorHAnsi" w:hAnsiTheme="minorHAnsi" w:cstheme="minorHAnsi"/>
          <w:sz w:val="24"/>
          <w:szCs w:val="24"/>
        </w:rPr>
        <w:t>.</w:t>
      </w:r>
      <w:r w:rsidR="00D976A6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3631D1" w:rsidRPr="00BC7C16">
        <w:rPr>
          <w:rFonts w:asciiTheme="minorHAnsi" w:hAnsiTheme="minorHAnsi" w:cstheme="minorHAnsi"/>
          <w:sz w:val="24"/>
          <w:szCs w:val="24"/>
        </w:rPr>
        <w:t>The Sustainable Jersey "Gold Star in Energy" fully documents Green Team "Actions" to reduce major GHG sources</w:t>
      </w:r>
      <w:r w:rsidR="00A46BEA" w:rsidRPr="00BC7C16">
        <w:rPr>
          <w:rFonts w:asciiTheme="minorHAnsi" w:hAnsiTheme="minorHAnsi" w:cstheme="minorHAnsi"/>
          <w:sz w:val="24"/>
          <w:szCs w:val="24"/>
        </w:rPr>
        <w:t xml:space="preserve"> within </w:t>
      </w:r>
      <w:r w:rsidR="00AA0385">
        <w:rPr>
          <w:rFonts w:asciiTheme="minorHAnsi" w:hAnsiTheme="minorHAnsi" w:cstheme="minorHAnsi"/>
          <w:sz w:val="24"/>
          <w:szCs w:val="24"/>
        </w:rPr>
        <w:t>municipalities</w:t>
      </w:r>
      <w:r w:rsidR="002F0CE2" w:rsidRPr="00BC7C16">
        <w:rPr>
          <w:rFonts w:asciiTheme="minorHAnsi" w:hAnsiTheme="minorHAnsi" w:cstheme="minorHAnsi"/>
          <w:sz w:val="24"/>
          <w:szCs w:val="24"/>
        </w:rPr>
        <w:t>.</w:t>
      </w:r>
      <w:r w:rsidR="003D07A1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AA0385">
        <w:rPr>
          <w:rFonts w:asciiTheme="minorHAnsi" w:hAnsiTheme="minorHAnsi" w:cstheme="minorHAnsi"/>
          <w:sz w:val="24"/>
          <w:szCs w:val="24"/>
        </w:rPr>
        <w:br/>
      </w:r>
      <w:r w:rsidR="003D07A1" w:rsidRPr="00BC7C16">
        <w:rPr>
          <w:rFonts w:asciiTheme="minorHAnsi" w:hAnsiTheme="minorHAnsi" w:cstheme="minorHAnsi"/>
          <w:sz w:val="24"/>
          <w:szCs w:val="24"/>
        </w:rPr>
        <w:t xml:space="preserve">We have two concerns about relying on Sustainable Jersey.  Because Green Team are </w:t>
      </w:r>
      <w:r w:rsidR="00534ED6" w:rsidRPr="00BC7C16">
        <w:rPr>
          <w:rFonts w:asciiTheme="minorHAnsi" w:hAnsiTheme="minorHAnsi" w:cstheme="minorHAnsi"/>
          <w:sz w:val="24"/>
          <w:szCs w:val="24"/>
        </w:rPr>
        <w:t>a</w:t>
      </w:r>
      <w:r w:rsidR="003D07A1" w:rsidRPr="00BC7C16">
        <w:rPr>
          <w:rFonts w:asciiTheme="minorHAnsi" w:hAnsiTheme="minorHAnsi" w:cstheme="minorHAnsi"/>
          <w:sz w:val="24"/>
          <w:szCs w:val="24"/>
        </w:rPr>
        <w:t xml:space="preserve"> promising</w:t>
      </w:r>
      <w:r w:rsidR="00534ED6" w:rsidRPr="00BC7C16">
        <w:rPr>
          <w:rFonts w:asciiTheme="minorHAnsi" w:hAnsiTheme="minorHAnsi" w:cstheme="minorHAnsi"/>
          <w:sz w:val="24"/>
          <w:szCs w:val="24"/>
        </w:rPr>
        <w:t xml:space="preserve"> channel</w:t>
      </w:r>
      <w:r w:rsidR="003D07A1" w:rsidRPr="00BC7C16">
        <w:rPr>
          <w:rFonts w:asciiTheme="minorHAnsi" w:hAnsiTheme="minorHAnsi" w:cstheme="minorHAnsi"/>
          <w:sz w:val="24"/>
          <w:szCs w:val="24"/>
        </w:rPr>
        <w:t xml:space="preserve">, we recommend the Governor explore </w:t>
      </w:r>
      <w:r w:rsidR="00534ED6" w:rsidRPr="00BC7C16">
        <w:rPr>
          <w:rFonts w:asciiTheme="minorHAnsi" w:hAnsiTheme="minorHAnsi" w:cstheme="minorHAnsi"/>
          <w:sz w:val="24"/>
          <w:szCs w:val="24"/>
        </w:rPr>
        <w:t>these issues</w:t>
      </w:r>
      <w:r w:rsidR="003D07A1" w:rsidRPr="00BC7C16">
        <w:rPr>
          <w:rFonts w:asciiTheme="minorHAnsi" w:hAnsiTheme="minorHAnsi" w:cstheme="minorHAnsi"/>
          <w:sz w:val="24"/>
          <w:szCs w:val="24"/>
        </w:rPr>
        <w:t xml:space="preserve"> with Randall Solomon, Exec. Director of Sustainable Jersey.</w:t>
      </w:r>
    </w:p>
    <w:p w14:paraId="6462C1D3" w14:textId="24FBF260" w:rsidR="003D07A1" w:rsidRPr="00BC7C16" w:rsidRDefault="003D07A1" w:rsidP="003D07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Only Woodbridge (of the 458 participating NJ </w:t>
      </w:r>
      <w:r w:rsidR="00AA0385">
        <w:rPr>
          <w:rFonts w:asciiTheme="minorHAnsi" w:hAnsiTheme="minorHAnsi" w:cstheme="minorHAnsi"/>
          <w:sz w:val="24"/>
          <w:szCs w:val="24"/>
        </w:rPr>
        <w:t>municipalities</w:t>
      </w:r>
      <w:r w:rsidRPr="00BC7C16">
        <w:rPr>
          <w:rFonts w:asciiTheme="minorHAnsi" w:hAnsiTheme="minorHAnsi" w:cstheme="minorHAnsi"/>
          <w:sz w:val="24"/>
          <w:szCs w:val="24"/>
        </w:rPr>
        <w:t xml:space="preserve">) has completed the </w:t>
      </w:r>
      <w:r w:rsidR="00121C71">
        <w:rPr>
          <w:rFonts w:asciiTheme="minorHAnsi" w:hAnsiTheme="minorHAnsi" w:cstheme="minorHAnsi"/>
          <w:sz w:val="24"/>
          <w:szCs w:val="24"/>
        </w:rPr>
        <w:t>“</w:t>
      </w:r>
      <w:r w:rsidRPr="00BC7C16">
        <w:rPr>
          <w:rFonts w:asciiTheme="minorHAnsi" w:hAnsiTheme="minorHAnsi" w:cstheme="minorHAnsi"/>
          <w:sz w:val="24"/>
          <w:szCs w:val="24"/>
        </w:rPr>
        <w:t xml:space="preserve">Gold Star in Energy” during the </w:t>
      </w:r>
      <w:r w:rsidR="000E4FA4" w:rsidRPr="00BC7C16">
        <w:rPr>
          <w:rFonts w:asciiTheme="minorHAnsi" w:hAnsiTheme="minorHAnsi" w:cstheme="minorHAnsi"/>
          <w:sz w:val="24"/>
          <w:szCs w:val="24"/>
        </w:rPr>
        <w:t>4</w:t>
      </w:r>
      <w:r w:rsidRPr="00BC7C16">
        <w:rPr>
          <w:rFonts w:asciiTheme="minorHAnsi" w:hAnsiTheme="minorHAnsi" w:cstheme="minorHAnsi"/>
          <w:sz w:val="24"/>
          <w:szCs w:val="24"/>
        </w:rPr>
        <w:t xml:space="preserve"> years in which </w:t>
      </w:r>
      <w:r w:rsidR="00AA0385">
        <w:rPr>
          <w:rFonts w:asciiTheme="minorHAnsi" w:hAnsiTheme="minorHAnsi" w:cstheme="minorHAnsi"/>
          <w:sz w:val="24"/>
          <w:szCs w:val="24"/>
        </w:rPr>
        <w:t>“</w:t>
      </w:r>
      <w:r w:rsidRPr="00BC7C16">
        <w:rPr>
          <w:rFonts w:asciiTheme="minorHAnsi" w:hAnsiTheme="minorHAnsi" w:cstheme="minorHAnsi"/>
          <w:sz w:val="24"/>
          <w:szCs w:val="24"/>
        </w:rPr>
        <w:t>Gold Star in Energy” has been availabl</w:t>
      </w:r>
      <w:r w:rsidR="00AA0385">
        <w:rPr>
          <w:rFonts w:asciiTheme="minorHAnsi" w:hAnsiTheme="minorHAnsi" w:cstheme="minorHAnsi"/>
          <w:sz w:val="24"/>
          <w:szCs w:val="24"/>
        </w:rPr>
        <w:t>e</w:t>
      </w:r>
      <w:r w:rsidR="00A77E3E">
        <w:rPr>
          <w:rFonts w:asciiTheme="minorHAnsi" w:hAnsiTheme="minorHAnsi" w:cstheme="minorHAnsi"/>
          <w:sz w:val="24"/>
          <w:szCs w:val="24"/>
        </w:rPr>
        <w:t>.</w:t>
      </w:r>
    </w:p>
    <w:p w14:paraId="65EE979C" w14:textId="771CB912" w:rsidR="009521F5" w:rsidRPr="00BC7C16" w:rsidRDefault="003D07A1" w:rsidP="003D07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R</w:t>
      </w:r>
      <w:r w:rsidR="002F0CE2" w:rsidRPr="00BC7C16">
        <w:rPr>
          <w:rFonts w:asciiTheme="minorHAnsi" w:hAnsiTheme="minorHAnsi" w:cstheme="minorHAnsi"/>
          <w:sz w:val="24"/>
          <w:szCs w:val="24"/>
        </w:rPr>
        <w:t xml:space="preserve">eduction of GHG by switching from natural gas to </w:t>
      </w:r>
      <w:r w:rsidR="00585355" w:rsidRPr="00BC7C16">
        <w:rPr>
          <w:rFonts w:asciiTheme="minorHAnsi" w:hAnsiTheme="minorHAnsi" w:cstheme="minorHAnsi"/>
          <w:sz w:val="24"/>
          <w:szCs w:val="24"/>
        </w:rPr>
        <w:t xml:space="preserve">electrical </w:t>
      </w:r>
      <w:r w:rsidR="00F676B3" w:rsidRPr="00BC7C16">
        <w:rPr>
          <w:rFonts w:asciiTheme="minorHAnsi" w:hAnsiTheme="minorHAnsi" w:cstheme="minorHAnsi"/>
          <w:sz w:val="24"/>
          <w:szCs w:val="24"/>
        </w:rPr>
        <w:t>heat pumps</w:t>
      </w:r>
      <w:r w:rsidR="00453630">
        <w:rPr>
          <w:rFonts w:asciiTheme="minorHAnsi" w:hAnsiTheme="minorHAnsi" w:cstheme="minorHAnsi"/>
          <w:sz w:val="24"/>
          <w:szCs w:val="24"/>
        </w:rPr>
        <w:t xml:space="preserve"> for space</w:t>
      </w:r>
      <w:r w:rsidR="00D70368">
        <w:rPr>
          <w:rFonts w:asciiTheme="minorHAnsi" w:hAnsiTheme="minorHAnsi" w:cstheme="minorHAnsi"/>
          <w:sz w:val="24"/>
          <w:szCs w:val="24"/>
        </w:rPr>
        <w:t xml:space="preserve"> and water</w:t>
      </w:r>
      <w:r w:rsidR="00453630">
        <w:rPr>
          <w:rFonts w:asciiTheme="minorHAnsi" w:hAnsiTheme="minorHAnsi" w:cstheme="minorHAnsi"/>
          <w:sz w:val="24"/>
          <w:szCs w:val="24"/>
        </w:rPr>
        <w:t xml:space="preserve"> heating</w:t>
      </w:r>
      <w:r w:rsidR="002F0CE2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is NOT </w:t>
      </w:r>
      <w:r w:rsidR="00ED482F" w:rsidRPr="00BC7C16">
        <w:rPr>
          <w:rFonts w:asciiTheme="minorHAnsi" w:hAnsiTheme="minorHAnsi" w:cstheme="minorHAnsi"/>
          <w:sz w:val="24"/>
          <w:szCs w:val="24"/>
        </w:rPr>
        <w:t xml:space="preserve">currently </w:t>
      </w:r>
      <w:r w:rsidR="003631D1" w:rsidRPr="00BC7C16">
        <w:rPr>
          <w:rFonts w:asciiTheme="minorHAnsi" w:hAnsiTheme="minorHAnsi" w:cstheme="minorHAnsi"/>
          <w:sz w:val="24"/>
          <w:szCs w:val="24"/>
        </w:rPr>
        <w:t>included</w:t>
      </w:r>
      <w:r w:rsidR="002F0CE2" w:rsidRPr="00BC7C16">
        <w:rPr>
          <w:rFonts w:asciiTheme="minorHAnsi" w:hAnsiTheme="minorHAnsi" w:cstheme="minorHAnsi"/>
          <w:sz w:val="24"/>
          <w:szCs w:val="24"/>
        </w:rPr>
        <w:t xml:space="preserve"> as a </w:t>
      </w:r>
      <w:r w:rsidR="00ED482F" w:rsidRPr="00BC7C16">
        <w:rPr>
          <w:rFonts w:asciiTheme="minorHAnsi" w:hAnsiTheme="minorHAnsi" w:cstheme="minorHAnsi"/>
          <w:sz w:val="24"/>
          <w:szCs w:val="24"/>
        </w:rPr>
        <w:t xml:space="preserve">possible </w:t>
      </w:r>
      <w:r w:rsidR="00AA0385">
        <w:rPr>
          <w:rFonts w:asciiTheme="minorHAnsi" w:hAnsiTheme="minorHAnsi" w:cstheme="minorHAnsi"/>
          <w:sz w:val="24"/>
          <w:szCs w:val="24"/>
        </w:rPr>
        <w:t>municipality</w:t>
      </w:r>
      <w:r w:rsidR="002F0CE2" w:rsidRPr="00BC7C16">
        <w:rPr>
          <w:rFonts w:asciiTheme="minorHAnsi" w:hAnsiTheme="minorHAnsi" w:cstheme="minorHAnsi"/>
          <w:sz w:val="24"/>
          <w:szCs w:val="24"/>
        </w:rPr>
        <w:t xml:space="preserve"> “Action”</w:t>
      </w:r>
      <w:r w:rsidR="00730CB6" w:rsidRPr="00BC7C16">
        <w:rPr>
          <w:rFonts w:asciiTheme="minorHAnsi" w:hAnsiTheme="minorHAnsi" w:cstheme="minorHAnsi"/>
          <w:sz w:val="24"/>
          <w:szCs w:val="24"/>
        </w:rPr>
        <w:t>.</w:t>
      </w:r>
      <w:r w:rsidR="00A46BEA" w:rsidRPr="00BC7C16">
        <w:rPr>
          <w:rFonts w:asciiTheme="minorHAnsi" w:hAnsiTheme="minorHAnsi" w:cstheme="minorHAnsi"/>
          <w:sz w:val="24"/>
          <w:szCs w:val="24"/>
        </w:rPr>
        <w:t xml:space="preserve"> (</w:t>
      </w:r>
      <w:r w:rsidR="00730CB6" w:rsidRPr="00BC7C16">
        <w:rPr>
          <w:rFonts w:asciiTheme="minorHAnsi" w:hAnsiTheme="minorHAnsi" w:cstheme="minorHAnsi"/>
          <w:sz w:val="24"/>
          <w:szCs w:val="24"/>
        </w:rPr>
        <w:t>The natural gas industry supplies funding and significant direct support to Sustainable Jersey</w:t>
      </w:r>
      <w:r w:rsidR="00A261CA">
        <w:rPr>
          <w:rFonts w:asciiTheme="minorHAnsi" w:hAnsiTheme="minorHAnsi" w:cstheme="minorHAnsi"/>
          <w:sz w:val="24"/>
          <w:szCs w:val="24"/>
        </w:rPr>
        <w:t xml:space="preserve"> and may apply this leverage</w:t>
      </w:r>
      <w:r w:rsidR="00A46BEA" w:rsidRPr="00BC7C16">
        <w:rPr>
          <w:rFonts w:asciiTheme="minorHAnsi" w:hAnsiTheme="minorHAnsi" w:cstheme="minorHAnsi"/>
          <w:sz w:val="24"/>
          <w:szCs w:val="24"/>
        </w:rPr>
        <w:t>.</w:t>
      </w:r>
      <w:r w:rsidR="00730CB6" w:rsidRPr="00BC7C16">
        <w:rPr>
          <w:rFonts w:asciiTheme="minorHAnsi" w:hAnsiTheme="minorHAnsi" w:cstheme="minorHAnsi"/>
          <w:sz w:val="24"/>
          <w:szCs w:val="24"/>
        </w:rPr>
        <w:t>)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  Sustainable Jersey </w:t>
      </w:r>
      <w:r w:rsidR="00730CB6" w:rsidRPr="00BC7C16">
        <w:rPr>
          <w:rFonts w:asciiTheme="minorHAnsi" w:hAnsiTheme="minorHAnsi" w:cstheme="minorHAnsi"/>
          <w:sz w:val="24"/>
          <w:szCs w:val="24"/>
        </w:rPr>
        <w:t>may</w:t>
      </w:r>
      <w:r w:rsidR="002F0CE2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A46BEA" w:rsidRPr="00BC7C16">
        <w:rPr>
          <w:rFonts w:asciiTheme="minorHAnsi" w:hAnsiTheme="minorHAnsi" w:cstheme="minorHAnsi"/>
          <w:sz w:val="24"/>
          <w:szCs w:val="24"/>
        </w:rPr>
        <w:t xml:space="preserve">welcome additional </w:t>
      </w:r>
      <w:r w:rsidR="003631D1" w:rsidRPr="00BC7C16">
        <w:rPr>
          <w:rFonts w:asciiTheme="minorHAnsi" w:hAnsiTheme="minorHAnsi" w:cstheme="minorHAnsi"/>
          <w:sz w:val="24"/>
          <w:szCs w:val="24"/>
        </w:rPr>
        <w:t xml:space="preserve">funding to </w:t>
      </w:r>
      <w:r w:rsidR="00D976A6" w:rsidRPr="00BC7C16">
        <w:rPr>
          <w:rFonts w:asciiTheme="minorHAnsi" w:hAnsiTheme="minorHAnsi" w:cstheme="minorHAnsi"/>
          <w:sz w:val="24"/>
          <w:szCs w:val="24"/>
        </w:rPr>
        <w:t xml:space="preserve">add a focus on deploying </w:t>
      </w:r>
      <w:r w:rsidR="00D70368" w:rsidRPr="00BC7C16">
        <w:rPr>
          <w:rFonts w:asciiTheme="minorHAnsi" w:hAnsiTheme="minorHAnsi" w:cstheme="minorHAnsi"/>
          <w:sz w:val="24"/>
          <w:szCs w:val="24"/>
        </w:rPr>
        <w:t>heat pumps</w:t>
      </w:r>
      <w:r w:rsidR="00D976A6" w:rsidRPr="00BC7C16">
        <w:rPr>
          <w:rFonts w:asciiTheme="minorHAnsi" w:hAnsiTheme="minorHAnsi" w:cstheme="minorHAnsi"/>
          <w:sz w:val="24"/>
          <w:szCs w:val="24"/>
        </w:rPr>
        <w:t xml:space="preserve"> to replace natural gas space and water heating</w:t>
      </w:r>
      <w:r w:rsidR="00A46BEA" w:rsidRPr="00BC7C16">
        <w:rPr>
          <w:rFonts w:asciiTheme="minorHAnsi" w:hAnsiTheme="minorHAnsi" w:cstheme="minorHAnsi"/>
          <w:sz w:val="24"/>
          <w:szCs w:val="24"/>
        </w:rPr>
        <w:t>.</w:t>
      </w:r>
    </w:p>
    <w:p w14:paraId="5F9608B2" w14:textId="00B37BE0" w:rsidR="00D976A6" w:rsidRPr="00BC7C16" w:rsidRDefault="000D67F9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2. </w:t>
      </w:r>
      <w:r w:rsidR="00B31E2E" w:rsidRPr="00BC7C16">
        <w:rPr>
          <w:rFonts w:asciiTheme="minorHAnsi" w:hAnsiTheme="minorHAnsi" w:cstheme="minorHAnsi"/>
          <w:sz w:val="24"/>
          <w:szCs w:val="24"/>
        </w:rPr>
        <w:t>E</w:t>
      </w:r>
      <w:r w:rsidR="00F676B3" w:rsidRPr="00BC7C16">
        <w:rPr>
          <w:rFonts w:asciiTheme="minorHAnsi" w:hAnsiTheme="minorHAnsi" w:cstheme="minorHAnsi"/>
          <w:sz w:val="24"/>
          <w:szCs w:val="24"/>
        </w:rPr>
        <w:t>mission reduction scenarios are documented in</w:t>
      </w:r>
      <w:r w:rsidRPr="00BC7C16">
        <w:rPr>
          <w:rFonts w:asciiTheme="minorHAnsi" w:hAnsiTheme="minorHAnsi" w:cstheme="minorHAnsi"/>
          <w:sz w:val="24"/>
          <w:szCs w:val="24"/>
        </w:rPr>
        <w:t xml:space="preserve"> the</w:t>
      </w:r>
      <w:r w:rsidR="00595A48" w:rsidRPr="00BC7C16">
        <w:rPr>
          <w:rFonts w:asciiTheme="minorHAnsi" w:hAnsiTheme="minorHAnsi" w:cstheme="minorHAnsi"/>
          <w:sz w:val="24"/>
          <w:szCs w:val="24"/>
        </w:rPr>
        <w:t xml:space="preserve"> (8/8/2020)</w:t>
      </w:r>
      <w:r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F676B3" w:rsidRPr="00BC7C16">
        <w:rPr>
          <w:rFonts w:asciiTheme="minorHAnsi" w:hAnsiTheme="minorHAnsi" w:cstheme="minorHAnsi"/>
          <w:sz w:val="24"/>
          <w:szCs w:val="24"/>
        </w:rPr>
        <w:t>“</w:t>
      </w:r>
      <w:r w:rsidRPr="00BC7C16">
        <w:rPr>
          <w:rFonts w:asciiTheme="minorHAnsi" w:hAnsiTheme="minorHAnsi" w:cstheme="minorHAnsi"/>
          <w:sz w:val="24"/>
          <w:szCs w:val="24"/>
        </w:rPr>
        <w:t>Middletown Energy Plan</w:t>
      </w:r>
      <w:r w:rsidR="00121C71">
        <w:rPr>
          <w:rFonts w:asciiTheme="minorHAnsi" w:hAnsiTheme="minorHAnsi" w:cstheme="minorHAnsi"/>
          <w:sz w:val="24"/>
          <w:szCs w:val="24"/>
        </w:rPr>
        <w:t>”</w:t>
      </w:r>
      <w:r w:rsidR="00595A48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595A48" w:rsidRPr="00BC7C16">
        <w:rPr>
          <w:rStyle w:val="EndnoteReference"/>
          <w:rFonts w:asciiTheme="minorHAnsi" w:hAnsiTheme="minorHAnsi" w:cstheme="minorHAnsi"/>
          <w:sz w:val="24"/>
          <w:szCs w:val="24"/>
        </w:rPr>
        <w:endnoteReference w:id="5"/>
      </w:r>
      <w:r w:rsidR="00595A48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5F3F89">
        <w:rPr>
          <w:rFonts w:asciiTheme="minorHAnsi" w:hAnsiTheme="minorHAnsi" w:cstheme="minorHAnsi"/>
          <w:sz w:val="24"/>
          <w:szCs w:val="24"/>
        </w:rPr>
        <w:t>.</w:t>
      </w:r>
    </w:p>
    <w:p w14:paraId="217265D2" w14:textId="6CB1CABD" w:rsidR="000D67F9" w:rsidRPr="00BC7C16" w:rsidRDefault="00D976A6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3. Exhaustive emission reduction</w:t>
      </w:r>
      <w:r w:rsidR="007956E9">
        <w:rPr>
          <w:rFonts w:asciiTheme="minorHAnsi" w:hAnsiTheme="minorHAnsi" w:cstheme="minorHAnsi"/>
          <w:sz w:val="24"/>
          <w:szCs w:val="24"/>
        </w:rPr>
        <w:t xml:space="preserve"> actions</w:t>
      </w:r>
      <w:r w:rsidRPr="00BC7C16">
        <w:rPr>
          <w:rFonts w:asciiTheme="minorHAnsi" w:hAnsiTheme="minorHAnsi" w:cstheme="minorHAnsi"/>
          <w:sz w:val="24"/>
          <w:szCs w:val="24"/>
        </w:rPr>
        <w:t xml:space="preserve"> are</w:t>
      </w:r>
      <w:r w:rsidR="007956E9">
        <w:rPr>
          <w:rFonts w:asciiTheme="minorHAnsi" w:hAnsiTheme="minorHAnsi" w:cstheme="minorHAnsi"/>
          <w:sz w:val="24"/>
          <w:szCs w:val="24"/>
        </w:rPr>
        <w:t xml:space="preserve"> described</w:t>
      </w:r>
      <w:r w:rsidRPr="00BC7C16">
        <w:rPr>
          <w:rFonts w:asciiTheme="minorHAnsi" w:hAnsiTheme="minorHAnsi" w:cstheme="minorHAnsi"/>
          <w:sz w:val="24"/>
          <w:szCs w:val="24"/>
        </w:rPr>
        <w:t xml:space="preserve"> in</w:t>
      </w:r>
      <w:r w:rsidR="00595A48" w:rsidRPr="00BC7C16">
        <w:rPr>
          <w:rFonts w:asciiTheme="minorHAnsi" w:hAnsiTheme="minorHAnsi" w:cstheme="minorHAnsi"/>
          <w:sz w:val="24"/>
          <w:szCs w:val="24"/>
        </w:rPr>
        <w:t xml:space="preserve"> the Princeton University (12/15/2020) “NetZero America” report</w:t>
      </w:r>
      <w:r w:rsidR="00F676B3" w:rsidRPr="00BC7C16">
        <w:rPr>
          <w:rFonts w:asciiTheme="minorHAnsi" w:hAnsiTheme="minorHAnsi" w:cstheme="minorHAnsi"/>
          <w:sz w:val="24"/>
          <w:szCs w:val="24"/>
        </w:rPr>
        <w:t xml:space="preserve"> (page 335, “A blueprint for Action in the 2020s”, and page 336 “Eight Key Priorities for the 2020s”)</w:t>
      </w:r>
      <w:r w:rsidR="00595A48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595A48" w:rsidRPr="00BC7C16">
        <w:rPr>
          <w:rStyle w:val="EndnoteReference"/>
          <w:rFonts w:asciiTheme="minorHAnsi" w:hAnsiTheme="minorHAnsi" w:cstheme="minorHAnsi"/>
          <w:sz w:val="24"/>
          <w:szCs w:val="24"/>
        </w:rPr>
        <w:endnoteReference w:id="6"/>
      </w:r>
      <w:r w:rsidR="00343397">
        <w:rPr>
          <w:rFonts w:asciiTheme="minorHAnsi" w:hAnsiTheme="minorHAnsi" w:cstheme="minorHAnsi"/>
          <w:sz w:val="24"/>
          <w:szCs w:val="24"/>
        </w:rPr>
        <w:t>.</w:t>
      </w:r>
    </w:p>
    <w:p w14:paraId="7A36A37A" w14:textId="77777777" w:rsidR="00730CB6" w:rsidRPr="00BC7C16" w:rsidRDefault="00730CB6" w:rsidP="003631D1">
      <w:pPr>
        <w:rPr>
          <w:rFonts w:asciiTheme="minorHAnsi" w:hAnsiTheme="minorHAnsi" w:cstheme="minorHAnsi"/>
          <w:sz w:val="24"/>
          <w:szCs w:val="24"/>
        </w:rPr>
      </w:pPr>
    </w:p>
    <w:p w14:paraId="22982C1F" w14:textId="7BBBA62C" w:rsidR="00FC3F66" w:rsidRPr="00BC7C16" w:rsidRDefault="00FC3F66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Thank you for your ongoing clean energy transformation leadership.</w:t>
      </w:r>
    </w:p>
    <w:p w14:paraId="75886109" w14:textId="57779B93" w:rsidR="00D976A6" w:rsidRPr="00BC7C16" w:rsidRDefault="00ED20D1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6C3270" w14:textId="2E633CCB" w:rsidR="009521F5" w:rsidRPr="00BC7C16" w:rsidRDefault="00ED20D1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We also thank Hanna</w:t>
      </w:r>
      <w:r w:rsidR="00A34845" w:rsidRPr="00BC7C16">
        <w:rPr>
          <w:rFonts w:asciiTheme="minorHAnsi" w:hAnsiTheme="minorHAnsi" w:cstheme="minorHAnsi"/>
          <w:sz w:val="24"/>
          <w:szCs w:val="24"/>
        </w:rPr>
        <w:t>h</w:t>
      </w:r>
      <w:r w:rsidRPr="00BC7C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7C16">
        <w:rPr>
          <w:rFonts w:asciiTheme="minorHAnsi" w:hAnsiTheme="minorHAnsi" w:cstheme="minorHAnsi"/>
          <w:sz w:val="24"/>
          <w:szCs w:val="24"/>
        </w:rPr>
        <w:t>Thonet</w:t>
      </w:r>
      <w:proofErr w:type="spellEnd"/>
      <w:r w:rsidRPr="00BC7C16">
        <w:rPr>
          <w:rFonts w:asciiTheme="minorHAnsi" w:hAnsiTheme="minorHAnsi" w:cstheme="minorHAnsi"/>
          <w:sz w:val="24"/>
          <w:szCs w:val="24"/>
        </w:rPr>
        <w:t xml:space="preserve"> for her thoughtful </w:t>
      </w:r>
      <w:r w:rsidR="00A34845" w:rsidRPr="00BC7C16">
        <w:rPr>
          <w:rFonts w:asciiTheme="minorHAnsi" w:hAnsiTheme="minorHAnsi" w:cstheme="minorHAnsi"/>
          <w:sz w:val="24"/>
          <w:szCs w:val="24"/>
        </w:rPr>
        <w:t xml:space="preserve">7/2/2021 email response to an “Ask the Governor” question submitted by Jeffrey Davis, of our group. </w:t>
      </w:r>
      <w:r w:rsidR="002C6688">
        <w:rPr>
          <w:rFonts w:asciiTheme="minorHAnsi" w:hAnsiTheme="minorHAnsi" w:cstheme="minorHAnsi"/>
          <w:sz w:val="24"/>
          <w:szCs w:val="24"/>
        </w:rPr>
        <w:t>Hannah</w:t>
      </w:r>
      <w:r w:rsidR="00A34845" w:rsidRPr="00BC7C16">
        <w:rPr>
          <w:rFonts w:asciiTheme="minorHAnsi" w:hAnsiTheme="minorHAnsi" w:cstheme="minorHAnsi"/>
          <w:sz w:val="24"/>
          <w:szCs w:val="24"/>
        </w:rPr>
        <w:t xml:space="preserve"> requested</w:t>
      </w:r>
      <w:r w:rsidR="009A3DE3">
        <w:rPr>
          <w:rFonts w:asciiTheme="minorHAnsi" w:hAnsiTheme="minorHAnsi" w:cstheme="minorHAnsi"/>
          <w:sz w:val="24"/>
          <w:szCs w:val="24"/>
        </w:rPr>
        <w:t xml:space="preserve"> our thoughts on</w:t>
      </w:r>
      <w:r w:rsidR="00A34845" w:rsidRPr="00BC7C16">
        <w:rPr>
          <w:rFonts w:asciiTheme="minorHAnsi" w:hAnsiTheme="minorHAnsi" w:cstheme="minorHAnsi"/>
          <w:sz w:val="24"/>
          <w:szCs w:val="24"/>
        </w:rPr>
        <w:t xml:space="preserve"> options to facilitate local action.  This </w:t>
      </w:r>
      <w:r w:rsidR="001D0DB3">
        <w:rPr>
          <w:rFonts w:asciiTheme="minorHAnsi" w:hAnsiTheme="minorHAnsi" w:cstheme="minorHAnsi"/>
          <w:sz w:val="24"/>
          <w:szCs w:val="24"/>
        </w:rPr>
        <w:t xml:space="preserve">request </w:t>
      </w:r>
      <w:r w:rsidR="00A34845" w:rsidRPr="00BC7C16">
        <w:rPr>
          <w:rFonts w:asciiTheme="minorHAnsi" w:hAnsiTheme="minorHAnsi" w:cstheme="minorHAnsi"/>
          <w:sz w:val="24"/>
          <w:szCs w:val="24"/>
        </w:rPr>
        <w:t>was answered in the above letter</w:t>
      </w:r>
      <w:r w:rsidR="00B00B16" w:rsidRPr="00BC7C16">
        <w:rPr>
          <w:rFonts w:asciiTheme="minorHAnsi" w:hAnsiTheme="minorHAnsi" w:cstheme="minorHAnsi"/>
          <w:sz w:val="24"/>
          <w:szCs w:val="24"/>
        </w:rPr>
        <w:t>.</w:t>
      </w:r>
    </w:p>
    <w:p w14:paraId="5C74A91D" w14:textId="77777777" w:rsidR="003631D1" w:rsidRPr="00BC7C16" w:rsidRDefault="003631D1" w:rsidP="003631D1">
      <w:pPr>
        <w:rPr>
          <w:rFonts w:asciiTheme="minorHAnsi" w:hAnsiTheme="minorHAnsi" w:cstheme="minorHAnsi"/>
          <w:sz w:val="24"/>
          <w:szCs w:val="24"/>
        </w:rPr>
      </w:pPr>
    </w:p>
    <w:p w14:paraId="365DC9A7" w14:textId="207AF768" w:rsidR="002807A6" w:rsidRPr="00BC7C16" w:rsidRDefault="002807A6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Signed by:</w:t>
      </w:r>
      <w:r w:rsidR="00B00B16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B00B16" w:rsidRPr="00BC7C16">
        <w:rPr>
          <w:rFonts w:asciiTheme="minorHAnsi" w:hAnsiTheme="minorHAnsi" w:cstheme="minorHAnsi"/>
          <w:b/>
          <w:bCs/>
          <w:sz w:val="24"/>
          <w:szCs w:val="24"/>
        </w:rPr>
        <w:t>[to be listed]</w:t>
      </w:r>
      <w:r w:rsidR="0033746E" w:rsidRPr="0033746E">
        <w:rPr>
          <w:rFonts w:asciiTheme="minorHAnsi" w:hAnsiTheme="minorHAnsi" w:cstheme="minorHAnsi"/>
          <w:sz w:val="24"/>
          <w:szCs w:val="24"/>
        </w:rPr>
        <w:t xml:space="preserve"> </w:t>
      </w:r>
      <w:r w:rsidR="0033746E" w:rsidRPr="00BC7C16">
        <w:rPr>
          <w:rFonts w:asciiTheme="minorHAnsi" w:hAnsiTheme="minorHAnsi" w:cstheme="minorHAnsi"/>
          <w:sz w:val="24"/>
          <w:szCs w:val="24"/>
        </w:rPr>
        <w:t>"50 x 30" team</w:t>
      </w:r>
      <w:r w:rsidR="0033746E">
        <w:rPr>
          <w:rFonts w:asciiTheme="minorHAnsi" w:hAnsiTheme="minorHAnsi" w:cstheme="minorHAnsi"/>
          <w:sz w:val="24"/>
          <w:szCs w:val="24"/>
        </w:rPr>
        <w:t>, with members from:</w:t>
      </w:r>
    </w:p>
    <w:p w14:paraId="028895E1" w14:textId="19E87C92" w:rsidR="003631D1" w:rsidRPr="00786D91" w:rsidRDefault="003631D1" w:rsidP="003631D1">
      <w:pPr>
        <w:rPr>
          <w:rFonts w:asciiTheme="minorHAnsi" w:hAnsiTheme="minorHAnsi" w:cstheme="minorHAnsi"/>
          <w:color w:val="FFC000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Climate Reality Project </w:t>
      </w:r>
      <w:r w:rsidR="0075579F">
        <w:rPr>
          <w:rFonts w:asciiTheme="minorHAnsi" w:hAnsiTheme="minorHAnsi" w:cstheme="minorHAnsi"/>
          <w:sz w:val="24"/>
          <w:szCs w:val="24"/>
        </w:rPr>
        <w:t>NJ Gateway Chapter</w:t>
      </w:r>
      <w:r w:rsidR="00786D91">
        <w:rPr>
          <w:rFonts w:asciiTheme="minorHAnsi" w:hAnsiTheme="minorHAnsi" w:cstheme="minorHAnsi"/>
          <w:sz w:val="24"/>
          <w:szCs w:val="24"/>
        </w:rPr>
        <w:t xml:space="preserve"> </w:t>
      </w:r>
      <w:r w:rsidR="0075579F" w:rsidRPr="00786D91">
        <w:rPr>
          <w:rFonts w:asciiTheme="minorHAnsi" w:hAnsiTheme="minorHAnsi" w:cstheme="minorHAnsi"/>
          <w:color w:val="FFC000"/>
          <w:sz w:val="24"/>
          <w:szCs w:val="24"/>
        </w:rPr>
        <w:t>(add footnote/explanation)</w:t>
      </w:r>
    </w:p>
    <w:p w14:paraId="4CEA9222" w14:textId="50816C59" w:rsidR="003631D1" w:rsidRPr="00BC7C16" w:rsidRDefault="003631D1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Middletown for Clean Energy</w:t>
      </w:r>
      <w:bookmarkEnd w:id="0"/>
    </w:p>
    <w:p w14:paraId="1026685A" w14:textId="4C509682" w:rsidR="002F1935" w:rsidRPr="00BC7C16" w:rsidRDefault="002F1935" w:rsidP="003631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>NJ Sierra Club Jersey Shore Group</w:t>
      </w:r>
    </w:p>
    <w:p w14:paraId="4AAAC4FB" w14:textId="14539D2A" w:rsidR="00ED20D1" w:rsidRPr="00BC7C16" w:rsidRDefault="00ED20D1" w:rsidP="003631D1">
      <w:pPr>
        <w:rPr>
          <w:rFonts w:asciiTheme="minorHAnsi" w:hAnsiTheme="minorHAnsi" w:cstheme="minorHAnsi"/>
          <w:sz w:val="24"/>
          <w:szCs w:val="24"/>
        </w:rPr>
      </w:pPr>
    </w:p>
    <w:p w14:paraId="53187EFF" w14:textId="7FB6E08F" w:rsidR="00ED20D1" w:rsidRPr="00BC7C16" w:rsidRDefault="00ED20D1" w:rsidP="00ED20D1">
      <w:pPr>
        <w:rPr>
          <w:rFonts w:asciiTheme="minorHAnsi" w:hAnsiTheme="minorHAnsi" w:cstheme="minorHAnsi"/>
          <w:sz w:val="24"/>
          <w:szCs w:val="24"/>
        </w:rPr>
      </w:pPr>
      <w:r w:rsidRPr="00BC7C16">
        <w:rPr>
          <w:rFonts w:asciiTheme="minorHAnsi" w:hAnsiTheme="minorHAnsi" w:cstheme="minorHAnsi"/>
          <w:sz w:val="24"/>
          <w:szCs w:val="24"/>
        </w:rPr>
        <w:t xml:space="preserve">CC: Hannah </w:t>
      </w:r>
      <w:proofErr w:type="spellStart"/>
      <w:r w:rsidRPr="00BC7C16">
        <w:rPr>
          <w:rFonts w:asciiTheme="minorHAnsi" w:hAnsiTheme="minorHAnsi" w:cstheme="minorHAnsi"/>
          <w:sz w:val="24"/>
          <w:szCs w:val="24"/>
        </w:rPr>
        <w:t>Thonet</w:t>
      </w:r>
      <w:proofErr w:type="spellEnd"/>
      <w:r w:rsidRPr="00BC7C16">
        <w:rPr>
          <w:rFonts w:asciiTheme="minorHAnsi" w:hAnsiTheme="minorHAnsi" w:cstheme="minorHAnsi"/>
          <w:sz w:val="24"/>
          <w:szCs w:val="24"/>
        </w:rPr>
        <w:t xml:space="preserve">, Policy Advisor | Energy + </w:t>
      </w:r>
      <w:r w:rsidR="00FF3BC6" w:rsidRPr="00BC7C16">
        <w:rPr>
          <w:rFonts w:asciiTheme="minorHAnsi" w:hAnsiTheme="minorHAnsi" w:cstheme="minorHAnsi"/>
          <w:sz w:val="24"/>
          <w:szCs w:val="24"/>
        </w:rPr>
        <w:t>Environment, Office</w:t>
      </w:r>
      <w:r w:rsidRPr="00BC7C16">
        <w:rPr>
          <w:rFonts w:asciiTheme="minorHAnsi" w:hAnsiTheme="minorHAnsi" w:cstheme="minorHAnsi"/>
          <w:sz w:val="24"/>
          <w:szCs w:val="24"/>
        </w:rPr>
        <w:t xml:space="preserve"> of the Governor; </w:t>
      </w:r>
      <w:r w:rsidRPr="00F72EEC">
        <w:rPr>
          <w:rFonts w:asciiTheme="minorHAnsi" w:hAnsiTheme="minorHAnsi" w:cstheme="minorHAnsi"/>
          <w:sz w:val="16"/>
          <w:szCs w:val="16"/>
        </w:rPr>
        <w:t>Hannah.Thonet@nj.gov</w:t>
      </w:r>
      <w:r w:rsidRPr="00BC7C16">
        <w:rPr>
          <w:rStyle w:val="Hyperlink"/>
          <w:rFonts w:asciiTheme="minorHAnsi" w:hAnsiTheme="minorHAnsi" w:cstheme="minorHAnsi"/>
          <w:sz w:val="24"/>
          <w:szCs w:val="24"/>
        </w:rPr>
        <w:t xml:space="preserve">  </w:t>
      </w:r>
    </w:p>
    <w:p w14:paraId="66C10EC6" w14:textId="6DCCEBE7" w:rsidR="00ED20D1" w:rsidRPr="00BC7C16" w:rsidRDefault="00ED20D1" w:rsidP="003631D1">
      <w:pPr>
        <w:rPr>
          <w:rFonts w:asciiTheme="minorHAnsi" w:hAnsiTheme="minorHAnsi" w:cstheme="minorHAnsi"/>
          <w:sz w:val="24"/>
          <w:szCs w:val="24"/>
        </w:rPr>
      </w:pPr>
    </w:p>
    <w:p w14:paraId="73B184EA" w14:textId="77777777" w:rsidR="002C2158" w:rsidRPr="00BC7C16" w:rsidRDefault="002C2158">
      <w:pPr>
        <w:rPr>
          <w:rFonts w:asciiTheme="minorHAnsi" w:hAnsiTheme="minorHAnsi" w:cstheme="minorHAnsi"/>
          <w:sz w:val="24"/>
          <w:szCs w:val="24"/>
        </w:rPr>
      </w:pPr>
    </w:p>
    <w:sectPr w:rsidR="002C2158" w:rsidRPr="00BC7C16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26DB" w14:textId="77777777" w:rsidR="00AF5554" w:rsidRDefault="00AF5554" w:rsidP="00C77180">
      <w:r>
        <w:separator/>
      </w:r>
    </w:p>
  </w:endnote>
  <w:endnote w:type="continuationSeparator" w:id="0">
    <w:p w14:paraId="6D26C82B" w14:textId="77777777" w:rsidR="00AF5554" w:rsidRDefault="00AF5554" w:rsidP="00C77180">
      <w:r>
        <w:continuationSeparator/>
      </w:r>
    </w:p>
  </w:endnote>
  <w:endnote w:id="1">
    <w:p w14:paraId="2EF7CEA1" w14:textId="08029E5C" w:rsidR="00C77180" w:rsidRDefault="00C7718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72EEC">
          <w:rPr>
            <w:rStyle w:val="Hyperlink"/>
          </w:rPr>
          <w:t>https://www.americaisallin.com/wp-content/uploads/2021/04/all-in-climate-strategy-report2021rd3-3.pdf</w:t>
        </w:r>
      </w:hyperlink>
    </w:p>
  </w:endnote>
  <w:endnote w:id="2">
    <w:p w14:paraId="3420D44A" w14:textId="017E0FCB" w:rsidR="00C77180" w:rsidRDefault="00C7718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72EEC">
          <w:rPr>
            <w:rStyle w:val="Hyperlink"/>
          </w:rPr>
          <w:t>https://www.americaisallin.com/wp-content/uploads/2021/02/all-in-national-climate-strategy.pdf</w:t>
        </w:r>
      </w:hyperlink>
    </w:p>
  </w:endnote>
  <w:endnote w:id="3">
    <w:p w14:paraId="167B6BAF" w14:textId="45B009C2" w:rsidR="00595A48" w:rsidRDefault="00595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72EEC">
          <w:rPr>
            <w:rStyle w:val="Hyperlink"/>
          </w:rPr>
          <w:t>https://netzeroamerica.princeton.edu/img/Princeton_NZA_Interim_Report_15_Dec_2020_FINAL.pdf</w:t>
        </w:r>
      </w:hyperlink>
    </w:p>
  </w:endnote>
  <w:endnote w:id="4">
    <w:p w14:paraId="65CBEFCD" w14:textId="4F19D411" w:rsidR="00F676B3" w:rsidRDefault="00F676B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F72EEC">
          <w:rPr>
            <w:rStyle w:val="Hyperlink"/>
          </w:rPr>
          <w:t>https://nj.gov/bpu/pdf/reports/NJ%20BPU%20RA%20Investigation%20%28Final%29.pdf</w:t>
        </w:r>
      </w:hyperlink>
    </w:p>
  </w:endnote>
  <w:endnote w:id="5">
    <w:p w14:paraId="2A4F3EDD" w14:textId="739726F6" w:rsidR="00595A48" w:rsidRDefault="00595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F72EEC">
          <w:rPr>
            <w:rStyle w:val="Hyperlink"/>
          </w:rPr>
          <w:t>http://climate.smiller.org/energy-plan/Middletown-2020-Energy-Plan/MiddletownEnergyPlan-V2-2020-8-8.pdf</w:t>
        </w:r>
      </w:hyperlink>
    </w:p>
  </w:endnote>
  <w:endnote w:id="6">
    <w:p w14:paraId="70F4E5E0" w14:textId="69B92FC1" w:rsidR="00595A48" w:rsidRDefault="00595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>
          <w:rPr>
            <w:rStyle w:val="Hyperlink"/>
          </w:rPr>
          <w:t>https://netzeroamerica.princeton.edu/the-report</w:t>
        </w:r>
      </w:hyperlink>
    </w:p>
    <w:p w14:paraId="0069E026" w14:textId="77777777" w:rsidR="00595A48" w:rsidRDefault="00595A4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5739" w14:textId="77777777" w:rsidR="00AF5554" w:rsidRDefault="00AF5554" w:rsidP="00C77180">
      <w:r>
        <w:separator/>
      </w:r>
    </w:p>
  </w:footnote>
  <w:footnote w:type="continuationSeparator" w:id="0">
    <w:p w14:paraId="6154AEB2" w14:textId="77777777" w:rsidR="00AF5554" w:rsidRDefault="00AF5554" w:rsidP="00C7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1E5"/>
    <w:multiLevelType w:val="hybridMultilevel"/>
    <w:tmpl w:val="82B0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1AF9"/>
    <w:multiLevelType w:val="hybridMultilevel"/>
    <w:tmpl w:val="0EC28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D0C7D"/>
    <w:multiLevelType w:val="hybridMultilevel"/>
    <w:tmpl w:val="7D9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D1"/>
    <w:rsid w:val="00025839"/>
    <w:rsid w:val="00031101"/>
    <w:rsid w:val="00080961"/>
    <w:rsid w:val="000B6049"/>
    <w:rsid w:val="000D250B"/>
    <w:rsid w:val="000D67F9"/>
    <w:rsid w:val="000E4FA4"/>
    <w:rsid w:val="000F1E61"/>
    <w:rsid w:val="00100EEA"/>
    <w:rsid w:val="001021E4"/>
    <w:rsid w:val="0012007C"/>
    <w:rsid w:val="00121C71"/>
    <w:rsid w:val="00152A00"/>
    <w:rsid w:val="001819B5"/>
    <w:rsid w:val="001D0DB3"/>
    <w:rsid w:val="001D62D7"/>
    <w:rsid w:val="001F2D74"/>
    <w:rsid w:val="002807A6"/>
    <w:rsid w:val="002B2141"/>
    <w:rsid w:val="002B6E85"/>
    <w:rsid w:val="002C2158"/>
    <w:rsid w:val="002C6688"/>
    <w:rsid w:val="002D75F8"/>
    <w:rsid w:val="002F0CE2"/>
    <w:rsid w:val="002F1935"/>
    <w:rsid w:val="0030055D"/>
    <w:rsid w:val="0033746E"/>
    <w:rsid w:val="00343397"/>
    <w:rsid w:val="003573C6"/>
    <w:rsid w:val="003631D1"/>
    <w:rsid w:val="003871C4"/>
    <w:rsid w:val="00395560"/>
    <w:rsid w:val="003C57AC"/>
    <w:rsid w:val="003D07A1"/>
    <w:rsid w:val="003F0996"/>
    <w:rsid w:val="00404D15"/>
    <w:rsid w:val="00444598"/>
    <w:rsid w:val="00453630"/>
    <w:rsid w:val="00467501"/>
    <w:rsid w:val="00472952"/>
    <w:rsid w:val="004A33B7"/>
    <w:rsid w:val="004E0B52"/>
    <w:rsid w:val="004F7FB9"/>
    <w:rsid w:val="00526DBE"/>
    <w:rsid w:val="00534ED6"/>
    <w:rsid w:val="00585355"/>
    <w:rsid w:val="00595A48"/>
    <w:rsid w:val="005F3F89"/>
    <w:rsid w:val="00670D45"/>
    <w:rsid w:val="006A6E72"/>
    <w:rsid w:val="006F300F"/>
    <w:rsid w:val="00730CB6"/>
    <w:rsid w:val="00731C02"/>
    <w:rsid w:val="00737000"/>
    <w:rsid w:val="0075579F"/>
    <w:rsid w:val="00786D91"/>
    <w:rsid w:val="007956E9"/>
    <w:rsid w:val="007D3752"/>
    <w:rsid w:val="00823822"/>
    <w:rsid w:val="00831646"/>
    <w:rsid w:val="008576AF"/>
    <w:rsid w:val="00865126"/>
    <w:rsid w:val="00877842"/>
    <w:rsid w:val="00933ADA"/>
    <w:rsid w:val="009521F5"/>
    <w:rsid w:val="009758C6"/>
    <w:rsid w:val="009A3DE3"/>
    <w:rsid w:val="009D62F3"/>
    <w:rsid w:val="00A05EAD"/>
    <w:rsid w:val="00A261CA"/>
    <w:rsid w:val="00A34845"/>
    <w:rsid w:val="00A46BEA"/>
    <w:rsid w:val="00A500F1"/>
    <w:rsid w:val="00A77E3E"/>
    <w:rsid w:val="00AA0385"/>
    <w:rsid w:val="00AB7CFC"/>
    <w:rsid w:val="00AD4230"/>
    <w:rsid w:val="00AD77B7"/>
    <w:rsid w:val="00AF53CC"/>
    <w:rsid w:val="00AF5554"/>
    <w:rsid w:val="00B00B16"/>
    <w:rsid w:val="00B27F65"/>
    <w:rsid w:val="00B31E2E"/>
    <w:rsid w:val="00B60A4E"/>
    <w:rsid w:val="00B73250"/>
    <w:rsid w:val="00BA3104"/>
    <w:rsid w:val="00BB2702"/>
    <w:rsid w:val="00BC7C16"/>
    <w:rsid w:val="00C50AA0"/>
    <w:rsid w:val="00C73500"/>
    <w:rsid w:val="00C77180"/>
    <w:rsid w:val="00CB3EE0"/>
    <w:rsid w:val="00CC356B"/>
    <w:rsid w:val="00CD0FB8"/>
    <w:rsid w:val="00CD1F9F"/>
    <w:rsid w:val="00CE3272"/>
    <w:rsid w:val="00D0523E"/>
    <w:rsid w:val="00D23480"/>
    <w:rsid w:val="00D60557"/>
    <w:rsid w:val="00D70368"/>
    <w:rsid w:val="00D92099"/>
    <w:rsid w:val="00D976A6"/>
    <w:rsid w:val="00DC7FBF"/>
    <w:rsid w:val="00E172B5"/>
    <w:rsid w:val="00ED20D1"/>
    <w:rsid w:val="00ED482F"/>
    <w:rsid w:val="00EF1848"/>
    <w:rsid w:val="00F04563"/>
    <w:rsid w:val="00F676B3"/>
    <w:rsid w:val="00F72EEC"/>
    <w:rsid w:val="00F81997"/>
    <w:rsid w:val="00FC3F66"/>
    <w:rsid w:val="00FC78D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D11F"/>
  <w15:chartTrackingRefBased/>
  <w15:docId w15:val="{3AC0B830-F747-434B-9638-DB1C134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D1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1D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0523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1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180"/>
    <w:rPr>
      <w:rFonts w:eastAsiaTheme="minorHAns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771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6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isallin.com/wp-content/uploads/2021/04/all-in-climate-strategy-report2021rd3-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ericaisallin.com/wp-content/uploads/2021/02/all-in-national-climate-strategy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tzeroamerica.princeton.edu/img/Princeton_NZA_Interim_Report_15_Dec_2020_FINAL.pdf" TargetMode="External"/><Relationship Id="rId2" Type="http://schemas.openxmlformats.org/officeDocument/2006/relationships/hyperlink" Target="https://www.americaisallin.com/wp-content/uploads/2021/02/all-in-national-climate-strategy.pdf" TargetMode="External"/><Relationship Id="rId1" Type="http://schemas.openxmlformats.org/officeDocument/2006/relationships/hyperlink" Target="https://www.americaisallin.com/wp-content/uploads/2021/04/all-in-climate-strategy-report2021rd3-3.pdf" TargetMode="External"/><Relationship Id="rId6" Type="http://schemas.openxmlformats.org/officeDocument/2006/relationships/hyperlink" Target="https://netzeroamerica.princeton.edu/the-report" TargetMode="External"/><Relationship Id="rId5" Type="http://schemas.openxmlformats.org/officeDocument/2006/relationships/hyperlink" Target="http://climate.smiller.org/energy-plan/Middletown-2020-Energy-Plan/MiddletownEnergyPlan-V2-2020-8-8.pdf" TargetMode="External"/><Relationship Id="rId4" Type="http://schemas.openxmlformats.org/officeDocument/2006/relationships/hyperlink" Target="https://nj.gov/bpu/pdf/reports/NJ%20BPU%20RA%20Investigation%20%28Final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65F-815D-4BBA-BD14-5BBE9229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6</cp:revision>
  <cp:lastPrinted>2021-07-19T09:06:00Z</cp:lastPrinted>
  <dcterms:created xsi:type="dcterms:W3CDTF">2021-07-16T00:31:00Z</dcterms:created>
  <dcterms:modified xsi:type="dcterms:W3CDTF">2021-07-19T09:06:00Z</dcterms:modified>
</cp:coreProperties>
</file>