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8C2C" w14:textId="1E2115E7" w:rsidR="007F4315" w:rsidRDefault="00D76598" w:rsidP="00654596">
      <w:bookmarkStart w:id="0" w:name="_Hlk93004111"/>
      <w:r w:rsidRPr="00DB0E8E">
        <w:rPr>
          <w:b/>
          <w:bCs/>
          <w:color w:val="FF0000"/>
        </w:rPr>
        <w:t xml:space="preserve">Our January meeting will be </w:t>
      </w:r>
      <w:r w:rsidR="00907C95" w:rsidRPr="00DB0E8E">
        <w:rPr>
          <w:b/>
          <w:bCs/>
          <w:color w:val="FF0000"/>
        </w:rPr>
        <w:t>Thursday, Jan 20, at 7 pm via Zoom link</w:t>
      </w:r>
      <w:r w:rsidR="00907C95" w:rsidRPr="00DB0E8E">
        <w:rPr>
          <w:rFonts w:cstheme="minorHAnsi"/>
          <w:color w:val="FF0000"/>
        </w:rPr>
        <w:t xml:space="preserve"> </w:t>
      </w:r>
      <w:hyperlink r:id="rId7" w:history="1">
        <w:r w:rsidR="007E1489" w:rsidRPr="00BD5DD6">
          <w:rPr>
            <w:rStyle w:val="Hyperlink"/>
            <w:rFonts w:cstheme="minorHAnsi"/>
          </w:rPr>
          <w:t>https://us02web.zoom.us/j/89219408556?pwd=S29oU3VjUXNhV0NCcHA5TmFXTHRuUT09</w:t>
        </w:r>
      </w:hyperlink>
      <w:r w:rsidR="007E1489">
        <w:rPr>
          <w:rFonts w:cstheme="minorHAnsi"/>
          <w:color w:val="000000"/>
        </w:rPr>
        <w:t xml:space="preserve">  </w:t>
      </w:r>
      <w:r w:rsidR="007C11C8">
        <w:rPr>
          <w:rFonts w:cstheme="minorHAnsi"/>
          <w:color w:val="000000"/>
        </w:rPr>
        <w:t>. We will plan</w:t>
      </w:r>
      <w:r w:rsidR="00A970A4">
        <w:rPr>
          <w:rFonts w:cstheme="minorHAnsi"/>
          <w:color w:val="000000"/>
        </w:rPr>
        <w:t xml:space="preserve"> our 2022 actions.</w:t>
      </w:r>
      <w:r w:rsidR="00A75DE1">
        <w:rPr>
          <w:rFonts w:cstheme="minorHAnsi"/>
          <w:color w:val="000000"/>
        </w:rPr>
        <w:t xml:space="preserve"> Building electrification was made a 2022 priority at </w:t>
      </w:r>
      <w:r w:rsidR="00A970A4">
        <w:rPr>
          <w:rFonts w:cstheme="minorHAnsi"/>
          <w:color w:val="000000"/>
        </w:rPr>
        <w:t xml:space="preserve">our </w:t>
      </w:r>
      <w:r w:rsidR="00A75DE1">
        <w:rPr>
          <w:rFonts w:cstheme="minorHAnsi"/>
          <w:color w:val="000000"/>
        </w:rPr>
        <w:t xml:space="preserve">Jan 13 </w:t>
      </w:r>
      <w:r w:rsidR="00A970A4">
        <w:rPr>
          <w:rFonts w:cstheme="minorHAnsi"/>
          <w:color w:val="000000"/>
        </w:rPr>
        <w:t xml:space="preserve">joint </w:t>
      </w:r>
      <w:r w:rsidR="00A75DE1">
        <w:rPr>
          <w:rFonts w:cstheme="minorHAnsi"/>
          <w:color w:val="000000"/>
        </w:rPr>
        <w:t xml:space="preserve">strategy </w:t>
      </w:r>
      <w:r w:rsidR="00A970A4">
        <w:rPr>
          <w:rFonts w:cstheme="minorHAnsi"/>
          <w:color w:val="000000"/>
        </w:rPr>
        <w:t xml:space="preserve">meeting with </w:t>
      </w:r>
      <w:r w:rsidR="00A75DE1">
        <w:rPr>
          <w:rFonts w:cstheme="minorHAnsi"/>
          <w:color w:val="000000"/>
        </w:rPr>
        <w:t>Empower NJ</w:t>
      </w:r>
      <w:r w:rsidR="00C801C4">
        <w:rPr>
          <w:rFonts w:cstheme="minorHAnsi"/>
          <w:color w:val="000000"/>
        </w:rPr>
        <w:t xml:space="preserve">, which includes </w:t>
      </w:r>
      <w:r w:rsidR="00A970A4">
        <w:rPr>
          <w:rFonts w:cstheme="minorHAnsi"/>
          <w:color w:val="000000"/>
        </w:rPr>
        <w:t xml:space="preserve">100+ </w:t>
      </w:r>
      <w:r w:rsidR="006B6C37">
        <w:rPr>
          <w:rFonts w:cstheme="minorHAnsi"/>
          <w:color w:val="000000"/>
        </w:rPr>
        <w:t>member</w:t>
      </w:r>
      <w:r w:rsidR="00A970A4">
        <w:rPr>
          <w:rFonts w:cstheme="minorHAnsi"/>
          <w:color w:val="000000"/>
        </w:rPr>
        <w:t xml:space="preserve"> organizations</w:t>
      </w:r>
      <w:r w:rsidR="00C801C4">
        <w:rPr>
          <w:rFonts w:cstheme="minorHAnsi"/>
          <w:color w:val="000000"/>
        </w:rPr>
        <w:t>. We now expect to</w:t>
      </w:r>
      <w:r w:rsidR="00A970A4">
        <w:rPr>
          <w:rFonts w:cstheme="minorHAnsi"/>
          <w:color w:val="000000"/>
        </w:rPr>
        <w:t xml:space="preserve"> multiply our power to move Building Electrification.  </w:t>
      </w:r>
      <w:r w:rsidR="00B97747">
        <w:rPr>
          <w:rFonts w:cstheme="minorHAnsi"/>
          <w:color w:val="000000"/>
        </w:rPr>
        <w:t xml:space="preserve">We </w:t>
      </w:r>
      <w:r w:rsidR="00D554F0">
        <w:rPr>
          <w:rFonts w:cstheme="minorHAnsi"/>
          <w:color w:val="000000"/>
        </w:rPr>
        <w:t>will identify</w:t>
      </w:r>
      <w:r w:rsidR="007F4315">
        <w:rPr>
          <w:rFonts w:cstheme="minorHAnsi"/>
          <w:color w:val="000000"/>
        </w:rPr>
        <w:t xml:space="preserve"> needed legislation </w:t>
      </w:r>
      <w:r w:rsidR="00D554F0">
        <w:rPr>
          <w:rFonts w:cstheme="minorHAnsi"/>
          <w:color w:val="000000"/>
        </w:rPr>
        <w:t>and rulemaking</w:t>
      </w:r>
      <w:r w:rsidR="00A970A4">
        <w:rPr>
          <w:rFonts w:cstheme="minorHAnsi"/>
          <w:color w:val="000000"/>
        </w:rPr>
        <w:t xml:space="preserve">, </w:t>
      </w:r>
      <w:r w:rsidR="00C801C4">
        <w:rPr>
          <w:rFonts w:cstheme="minorHAnsi"/>
          <w:color w:val="000000"/>
        </w:rPr>
        <w:t>considering</w:t>
      </w:r>
      <w:r w:rsidR="00A970A4">
        <w:rPr>
          <w:rFonts w:cstheme="minorHAnsi"/>
          <w:color w:val="000000"/>
        </w:rPr>
        <w:t xml:space="preserve"> recent events</w:t>
      </w:r>
      <w:r w:rsidR="00534A19">
        <w:rPr>
          <w:rFonts w:cstheme="minorHAnsi"/>
          <w:color w:val="000000"/>
        </w:rPr>
        <w:t>, such as</w:t>
      </w:r>
      <w:r w:rsidR="00A970A4">
        <w:rPr>
          <w:rFonts w:cstheme="minorHAnsi"/>
          <w:color w:val="000000"/>
        </w:rPr>
        <w:t xml:space="preserve"> </w:t>
      </w:r>
      <w:r w:rsidR="0098222B">
        <w:rPr>
          <w:rFonts w:cstheme="minorHAnsi"/>
          <w:color w:val="000000"/>
        </w:rPr>
        <w:t xml:space="preserve">NJDEP’s denial of the </w:t>
      </w:r>
      <w:proofErr w:type="spellStart"/>
      <w:r w:rsidR="0098222B">
        <w:rPr>
          <w:rFonts w:cstheme="minorHAnsi"/>
          <w:color w:val="000000"/>
        </w:rPr>
        <w:t>EmPower</w:t>
      </w:r>
      <w:r w:rsidR="00BA7488">
        <w:rPr>
          <w:rFonts w:cstheme="minorHAnsi"/>
          <w:color w:val="000000"/>
        </w:rPr>
        <w:t>NJ</w:t>
      </w:r>
      <w:proofErr w:type="spellEnd"/>
      <w:r w:rsidR="0098222B">
        <w:rPr>
          <w:rFonts w:cstheme="minorHAnsi"/>
          <w:color w:val="000000"/>
        </w:rPr>
        <w:t xml:space="preserve"> legal petition for a plan</w:t>
      </w:r>
      <w:r w:rsidR="0047110A">
        <w:rPr>
          <w:rFonts w:cstheme="minorHAnsi"/>
          <w:color w:val="000000"/>
        </w:rPr>
        <w:t xml:space="preserve"> to get to 50% GHG reduction by 2030</w:t>
      </w:r>
      <w:r w:rsidR="00661015">
        <w:rPr>
          <w:rFonts w:cstheme="minorHAnsi"/>
          <w:color w:val="000000"/>
        </w:rPr>
        <w:t>,</w:t>
      </w:r>
      <w:r w:rsidR="00D931ED">
        <w:rPr>
          <w:rFonts w:cstheme="minorHAnsi"/>
          <w:color w:val="000000"/>
        </w:rPr>
        <w:t xml:space="preserve"> </w:t>
      </w:r>
      <w:r w:rsidR="00DB0E8E">
        <w:rPr>
          <w:rFonts w:cstheme="minorHAnsi"/>
          <w:color w:val="000000"/>
        </w:rPr>
        <w:t xml:space="preserve">proposed </w:t>
      </w:r>
      <w:r w:rsidR="00B37291">
        <w:rPr>
          <w:rFonts w:cstheme="minorHAnsi"/>
          <w:color w:val="000000"/>
        </w:rPr>
        <w:t xml:space="preserve">NJ </w:t>
      </w:r>
      <w:r w:rsidR="00D931ED">
        <w:t>SENATE</w:t>
      </w:r>
      <w:r w:rsidR="00B37291">
        <w:t xml:space="preserve"> bill</w:t>
      </w:r>
      <w:r w:rsidR="00D931ED">
        <w:t xml:space="preserve"> No. 4133 </w:t>
      </w:r>
      <w:r w:rsidR="00A75DE1">
        <w:t>which blocks a mandate to electrify buildings</w:t>
      </w:r>
      <w:r w:rsidR="00DB0E8E">
        <w:t xml:space="preserve">, </w:t>
      </w:r>
      <w:proofErr w:type="gramStart"/>
      <w:r w:rsidR="00DB0E8E">
        <w:t>and</w:t>
      </w:r>
      <w:r w:rsidR="00A75DE1">
        <w:t xml:space="preserve">  </w:t>
      </w:r>
      <w:r w:rsidR="0005309E">
        <w:t>status</w:t>
      </w:r>
      <w:proofErr w:type="gramEnd"/>
      <w:r w:rsidR="0005309E">
        <w:t xml:space="preserve"> of the BBB bill</w:t>
      </w:r>
      <w:r w:rsidR="00DB0E8E">
        <w:t>.</w:t>
      </w:r>
      <w:r w:rsidR="009F20B2">
        <w:t xml:space="preserve"> </w:t>
      </w:r>
    </w:p>
    <w:p w14:paraId="02580C2E" w14:textId="77777777" w:rsidR="00D24AC4" w:rsidRDefault="007F4315" w:rsidP="00F10D9D">
      <w:r w:rsidRPr="00B97747">
        <w:rPr>
          <w:b/>
          <w:bCs/>
          <w:color w:val="FF0000"/>
        </w:rPr>
        <w:t>Our</w:t>
      </w:r>
      <w:r w:rsidR="007C3BCB" w:rsidRPr="00B97747">
        <w:rPr>
          <w:b/>
          <w:bCs/>
          <w:color w:val="FF0000"/>
        </w:rPr>
        <w:t xml:space="preserve"> </w:t>
      </w:r>
      <w:r w:rsidRPr="00B97747">
        <w:rPr>
          <w:b/>
          <w:bCs/>
          <w:color w:val="FF0000"/>
        </w:rPr>
        <w:t xml:space="preserve">7PM </w:t>
      </w:r>
      <w:r w:rsidR="008C41B8" w:rsidRPr="00B97747">
        <w:rPr>
          <w:b/>
          <w:bCs/>
          <w:color w:val="FF0000"/>
        </w:rPr>
        <w:t xml:space="preserve">webinar </w:t>
      </w:r>
      <w:r w:rsidR="00BA7488" w:rsidRPr="00B97747">
        <w:rPr>
          <w:b/>
          <w:bCs/>
          <w:color w:val="FF0000"/>
        </w:rPr>
        <w:t>on February</w:t>
      </w:r>
      <w:r w:rsidR="00772389" w:rsidRPr="00B97747">
        <w:rPr>
          <w:b/>
          <w:bCs/>
          <w:color w:val="FF0000"/>
        </w:rPr>
        <w:t xml:space="preserve"> </w:t>
      </w:r>
      <w:r w:rsidRPr="00B97747">
        <w:rPr>
          <w:b/>
          <w:bCs/>
          <w:color w:val="FF0000"/>
        </w:rPr>
        <w:t>17</w:t>
      </w:r>
      <w:r w:rsidRPr="00B97747">
        <w:rPr>
          <w:color w:val="FF0000"/>
        </w:rPr>
        <w:t xml:space="preserve"> </w:t>
      </w:r>
      <w:r>
        <w:t xml:space="preserve">will be </w:t>
      </w:r>
      <w:r w:rsidR="007C3BCB">
        <w:t xml:space="preserve">a panel discussion by homeowners who have installed </w:t>
      </w:r>
      <w:r w:rsidR="0061136A">
        <w:t>heat pumps</w:t>
      </w:r>
      <w:r>
        <w:t xml:space="preserve">.  The lead panelist </w:t>
      </w:r>
      <w:r w:rsidR="00C801C4">
        <w:t>is</w:t>
      </w:r>
      <w:r w:rsidR="008C41B8">
        <w:t xml:space="preserve"> Hap Haven, an energy </w:t>
      </w:r>
      <w:r w:rsidR="00C801C4">
        <w:t>consultant</w:t>
      </w:r>
      <w:r w:rsidR="008C41B8">
        <w:t xml:space="preserve"> within the NJ Clean Energy </w:t>
      </w:r>
      <w:r w:rsidR="00BA7488">
        <w:t>Program, who</w:t>
      </w:r>
      <w:r w:rsidR="008C41B8">
        <w:t xml:space="preserve"> will present a building electrification roadmap for NJ residents and businesses.</w:t>
      </w:r>
      <w:r w:rsidR="00B97747">
        <w:br/>
      </w:r>
      <w:r w:rsidR="008C41B8" w:rsidRPr="00B97747">
        <w:rPr>
          <w:b/>
          <w:bCs/>
        </w:rPr>
        <w:t>WE ARE LOOKING FOR VOLUNTEERS TO DISCUSS THEIR PERSONAL EXPERIENCES</w:t>
      </w:r>
      <w:r w:rsidR="008C41B8">
        <w:t xml:space="preserve"> electrifying their homes with </w:t>
      </w:r>
      <w:r w:rsidR="00BA7488">
        <w:t>heat pumps</w:t>
      </w:r>
      <w:r w:rsidR="008C41B8">
        <w:t>.</w:t>
      </w:r>
      <w:r w:rsidR="00B97747">
        <w:t xml:space="preserve"> </w:t>
      </w:r>
      <w:r w:rsidR="00534A19">
        <w:t xml:space="preserve">Reply to this email, or directly email </w:t>
      </w:r>
      <w:hyperlink r:id="rId8" w:history="1">
        <w:r w:rsidR="00534A19" w:rsidRPr="004D019D">
          <w:rPr>
            <w:rStyle w:val="Hyperlink"/>
          </w:rPr>
          <w:t>stevemiller@comcast.net</w:t>
        </w:r>
      </w:hyperlink>
      <w:r w:rsidR="00534A19">
        <w:t xml:space="preserve"> </w:t>
      </w:r>
      <w:r w:rsidR="00D24AC4">
        <w:t>to volunteer to talk briefly about their home electrification experience at 7PM, Feb 17 or speak at a subsequent monthly meeting on the 3rd Thursday at 7PM.</w:t>
      </w:r>
    </w:p>
    <w:p w14:paraId="207C60AD" w14:textId="63201B1C" w:rsidR="00F10D9D" w:rsidRPr="006B6C37" w:rsidRDefault="00F10D9D" w:rsidP="00F10D9D">
      <w:pPr>
        <w:rPr>
          <w:b/>
          <w:bCs/>
          <w:color w:val="FF0000"/>
        </w:rPr>
      </w:pPr>
      <w:r w:rsidRPr="006B6C37">
        <w:rPr>
          <w:b/>
          <w:bCs/>
          <w:color w:val="FF0000"/>
        </w:rPr>
        <w:t>Our</w:t>
      </w:r>
      <w:r w:rsidR="00C801C4" w:rsidRPr="006B6C37">
        <w:rPr>
          <w:b/>
          <w:bCs/>
          <w:color w:val="FF0000"/>
        </w:rPr>
        <w:t xml:space="preserve"> </w:t>
      </w:r>
      <w:r w:rsidR="00D24AC4">
        <w:rPr>
          <w:b/>
          <w:bCs/>
          <w:color w:val="FF0000"/>
        </w:rPr>
        <w:t>previous</w:t>
      </w:r>
      <w:r w:rsidR="00C801C4" w:rsidRPr="006B6C37">
        <w:rPr>
          <w:b/>
          <w:bCs/>
          <w:color w:val="FF0000"/>
        </w:rPr>
        <w:t xml:space="preserve"> meeting,</w:t>
      </w:r>
      <w:r w:rsidRPr="006B6C37">
        <w:rPr>
          <w:b/>
          <w:bCs/>
          <w:color w:val="FF0000"/>
        </w:rPr>
        <w:t xml:space="preserve"> December</w:t>
      </w:r>
      <w:r w:rsidRPr="006B6C37">
        <w:rPr>
          <w:b/>
          <w:bCs/>
          <w:color w:val="FF0000"/>
        </w:rPr>
        <w:t xml:space="preserve"> 16</w:t>
      </w:r>
      <w:r w:rsidR="00C801C4" w:rsidRPr="006B6C37">
        <w:rPr>
          <w:b/>
          <w:bCs/>
          <w:color w:val="FF0000"/>
        </w:rPr>
        <w:t>, 2021</w:t>
      </w:r>
      <w:r w:rsidR="00C801C4" w:rsidRPr="006B6C37">
        <w:rPr>
          <w:b/>
          <w:bCs/>
          <w:color w:val="0D0D0D" w:themeColor="text1" w:themeTint="F2"/>
        </w:rPr>
        <w:t xml:space="preserve">, </w:t>
      </w:r>
      <w:r w:rsidRPr="006B6C37">
        <w:rPr>
          <w:color w:val="0D0D0D" w:themeColor="text1" w:themeTint="F2"/>
        </w:rPr>
        <w:t xml:space="preserve">was </w:t>
      </w:r>
      <w:r w:rsidR="00C801C4" w:rsidRPr="006B6C37">
        <w:rPr>
          <w:color w:val="0D0D0D" w:themeColor="text1" w:themeTint="F2"/>
        </w:rPr>
        <w:t>titled</w:t>
      </w:r>
      <w:r w:rsidRPr="006B6C37">
        <w:rPr>
          <w:color w:val="0D0D0D" w:themeColor="text1" w:themeTint="F2"/>
        </w:rPr>
        <w:t xml:space="preserve"> “The 3rd Lever to Reach Zero Emissions: Building Heat Electrification.” </w:t>
      </w:r>
      <w:r w:rsidRPr="006B6C37">
        <w:rPr>
          <w:color w:val="0D0D0D" w:themeColor="text1" w:themeTint="F2"/>
        </w:rPr>
        <w:t xml:space="preserve"> The lead speaker</w:t>
      </w:r>
      <w:r w:rsidR="00CB4851" w:rsidRPr="006B6C37">
        <w:rPr>
          <w:color w:val="0D0D0D" w:themeColor="text1" w:themeTint="F2"/>
        </w:rPr>
        <w:t xml:space="preserve">, Michael </w:t>
      </w:r>
      <w:proofErr w:type="spellStart"/>
      <w:r w:rsidR="00CB4851" w:rsidRPr="006B6C37">
        <w:rPr>
          <w:color w:val="0D0D0D" w:themeColor="text1" w:themeTint="F2"/>
        </w:rPr>
        <w:t>Winka</w:t>
      </w:r>
      <w:proofErr w:type="spellEnd"/>
      <w:r w:rsidR="00CB4851" w:rsidRPr="006B6C37">
        <w:rPr>
          <w:color w:val="0D0D0D" w:themeColor="text1" w:themeTint="F2"/>
        </w:rPr>
        <w:t xml:space="preserve">, is now retired from </w:t>
      </w:r>
      <w:r w:rsidRPr="006B6C37">
        <w:rPr>
          <w:color w:val="0D0D0D" w:themeColor="text1" w:themeTint="F2"/>
        </w:rPr>
        <w:t xml:space="preserve">chief energy advisor to </w:t>
      </w:r>
      <w:r w:rsidR="00CB4851" w:rsidRPr="006B6C37">
        <w:rPr>
          <w:color w:val="0D0D0D" w:themeColor="text1" w:themeTint="F2"/>
        </w:rPr>
        <w:t xml:space="preserve">the NJBPU President. He described how the </w:t>
      </w:r>
      <w:proofErr w:type="gramStart"/>
      <w:r w:rsidR="00CB4851" w:rsidRPr="006B6C37">
        <w:rPr>
          <w:color w:val="0D0D0D" w:themeColor="text1" w:themeTint="F2"/>
        </w:rPr>
        <w:t>BPU</w:t>
      </w:r>
      <w:proofErr w:type="gramEnd"/>
      <w:r w:rsidR="00CB4851" w:rsidRPr="006B6C37">
        <w:rPr>
          <w:color w:val="0D0D0D" w:themeColor="text1" w:themeTint="F2"/>
        </w:rPr>
        <w:t xml:space="preserve"> and other NJ agencies pulled the levers to control behavior of NJ residents</w:t>
      </w:r>
      <w:r w:rsidR="006B6C37" w:rsidRPr="006B6C37">
        <w:rPr>
          <w:color w:val="0D0D0D" w:themeColor="text1" w:themeTint="F2"/>
        </w:rPr>
        <w:t xml:space="preserve"> and businesses</w:t>
      </w:r>
      <w:r w:rsidR="00CB4851" w:rsidRPr="006B6C37">
        <w:rPr>
          <w:color w:val="0D0D0D" w:themeColor="text1" w:themeTint="F2"/>
        </w:rPr>
        <w:t>.</w:t>
      </w:r>
      <w:r w:rsidRPr="006B6C37">
        <w:rPr>
          <w:color w:val="0D0D0D" w:themeColor="text1" w:themeTint="F2"/>
        </w:rPr>
        <w:t xml:space="preserve"> </w:t>
      </w:r>
      <w:r w:rsidRPr="006B6C37">
        <w:rPr>
          <w:color w:val="0D0D0D" w:themeColor="text1" w:themeTint="F2"/>
        </w:rPr>
        <w:t>A panel of experts</w:t>
      </w:r>
      <w:r w:rsidR="006B6C37" w:rsidRPr="006B6C37">
        <w:rPr>
          <w:color w:val="0D0D0D" w:themeColor="text1" w:themeTint="F2"/>
        </w:rPr>
        <w:t xml:space="preserve"> and homeowners</w:t>
      </w:r>
      <w:r w:rsidRPr="006B6C37">
        <w:rPr>
          <w:color w:val="0D0D0D" w:themeColor="text1" w:themeTint="F2"/>
        </w:rPr>
        <w:t xml:space="preserve"> addressed building efficiency and heating via electric heat pump to reach zero emissions and pronounced it is doable. A panelist addressed the need for gas companies to</w:t>
      </w:r>
      <w:r w:rsidR="006B475A">
        <w:rPr>
          <w:color w:val="0D0D0D" w:themeColor="text1" w:themeTint="F2"/>
        </w:rPr>
        <w:t xml:space="preserve"> change</w:t>
      </w:r>
      <w:r w:rsidRPr="006B6C37">
        <w:rPr>
          <w:color w:val="0D0D0D" w:themeColor="text1" w:themeTint="F2"/>
        </w:rPr>
        <w:t xml:space="preserve">, with the example of Philadelphia Gas Works. A recording is at </w:t>
      </w:r>
      <w:hyperlink r:id="rId9" w:history="1">
        <w:r w:rsidRPr="006B6C37">
          <w:rPr>
            <w:color w:val="0D0D0D" w:themeColor="text1" w:themeTint="F2"/>
          </w:rPr>
          <w:t>https://www</w:t>
        </w:r>
        <w:r w:rsidRPr="006B6C37">
          <w:rPr>
            <w:color w:val="0D0D0D" w:themeColor="text1" w:themeTint="F2"/>
          </w:rPr>
          <w:t>.</w:t>
        </w:r>
        <w:r w:rsidRPr="006B6C37">
          <w:rPr>
            <w:color w:val="0D0D0D" w:themeColor="text1" w:themeTint="F2"/>
          </w:rPr>
          <w:t>youtube.com/watch?v=BBmaMbgjij0</w:t>
        </w:r>
      </w:hyperlink>
      <w:r w:rsidRPr="006B6C37">
        <w:rPr>
          <w:color w:val="0D0D0D" w:themeColor="text1" w:themeTint="F2"/>
        </w:rPr>
        <w:t xml:space="preserve"> </w:t>
      </w:r>
    </w:p>
    <w:bookmarkEnd w:id="0"/>
    <w:p w14:paraId="672E5049" w14:textId="77777777" w:rsidR="00F10D9D" w:rsidRDefault="00F10D9D" w:rsidP="00654596">
      <w:pPr>
        <w:rPr>
          <w:rFonts w:cstheme="minorHAnsi"/>
          <w:color w:val="000000"/>
        </w:rPr>
      </w:pPr>
    </w:p>
    <w:p w14:paraId="3E03F978" w14:textId="77777777" w:rsidR="00AC6AE7" w:rsidRPr="00B16938" w:rsidRDefault="00AC6AE7" w:rsidP="00AC6AE7">
      <w:pPr>
        <w:jc w:val="center"/>
        <w:rPr>
          <w:rFonts w:cstheme="minorHAnsi"/>
          <w:color w:val="000000"/>
        </w:rPr>
      </w:pPr>
    </w:p>
    <w:sectPr w:rsidR="00AC6AE7" w:rsidRPr="00B1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AB36" w14:textId="77777777" w:rsidR="002A1158" w:rsidRDefault="002A1158" w:rsidP="00514CA4">
      <w:pPr>
        <w:spacing w:after="0" w:line="240" w:lineRule="auto"/>
      </w:pPr>
      <w:r>
        <w:separator/>
      </w:r>
    </w:p>
  </w:endnote>
  <w:endnote w:type="continuationSeparator" w:id="0">
    <w:p w14:paraId="22C6C473" w14:textId="77777777" w:rsidR="002A1158" w:rsidRDefault="002A1158" w:rsidP="0051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E5B9" w14:textId="77777777" w:rsidR="002A1158" w:rsidRDefault="002A1158" w:rsidP="00514CA4">
      <w:pPr>
        <w:spacing w:after="0" w:line="240" w:lineRule="auto"/>
      </w:pPr>
      <w:r>
        <w:separator/>
      </w:r>
    </w:p>
  </w:footnote>
  <w:footnote w:type="continuationSeparator" w:id="0">
    <w:p w14:paraId="44F0A245" w14:textId="77777777" w:rsidR="002A1158" w:rsidRDefault="002A1158" w:rsidP="0051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1CB"/>
    <w:multiLevelType w:val="hybridMultilevel"/>
    <w:tmpl w:val="234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A3"/>
    <w:rsid w:val="0000032D"/>
    <w:rsid w:val="00002D5B"/>
    <w:rsid w:val="000160E6"/>
    <w:rsid w:val="000231E9"/>
    <w:rsid w:val="00047A0C"/>
    <w:rsid w:val="000528A0"/>
    <w:rsid w:val="0005309E"/>
    <w:rsid w:val="000563FC"/>
    <w:rsid w:val="000765A3"/>
    <w:rsid w:val="000B4D4F"/>
    <w:rsid w:val="000B575F"/>
    <w:rsid w:val="000C33E5"/>
    <w:rsid w:val="000D039B"/>
    <w:rsid w:val="000D435F"/>
    <w:rsid w:val="000E4EE0"/>
    <w:rsid w:val="000E707E"/>
    <w:rsid w:val="000F1373"/>
    <w:rsid w:val="000F21E1"/>
    <w:rsid w:val="000F4402"/>
    <w:rsid w:val="00100349"/>
    <w:rsid w:val="0010083C"/>
    <w:rsid w:val="0012490F"/>
    <w:rsid w:val="001311DF"/>
    <w:rsid w:val="00141839"/>
    <w:rsid w:val="0014404A"/>
    <w:rsid w:val="0016058E"/>
    <w:rsid w:val="0016060A"/>
    <w:rsid w:val="00163B3F"/>
    <w:rsid w:val="00165D2F"/>
    <w:rsid w:val="001675D1"/>
    <w:rsid w:val="001735FD"/>
    <w:rsid w:val="001749AC"/>
    <w:rsid w:val="001A1192"/>
    <w:rsid w:val="001A43E2"/>
    <w:rsid w:val="001B2BCA"/>
    <w:rsid w:val="001D31FE"/>
    <w:rsid w:val="00202B13"/>
    <w:rsid w:val="00206924"/>
    <w:rsid w:val="00230CAE"/>
    <w:rsid w:val="00232C97"/>
    <w:rsid w:val="0026199A"/>
    <w:rsid w:val="002700C8"/>
    <w:rsid w:val="00272805"/>
    <w:rsid w:val="00282E60"/>
    <w:rsid w:val="0029466B"/>
    <w:rsid w:val="002A1158"/>
    <w:rsid w:val="002B5105"/>
    <w:rsid w:val="002C213D"/>
    <w:rsid w:val="002C221D"/>
    <w:rsid w:val="002E1FB1"/>
    <w:rsid w:val="002E2E6A"/>
    <w:rsid w:val="002F5AF6"/>
    <w:rsid w:val="002F661F"/>
    <w:rsid w:val="002F69DB"/>
    <w:rsid w:val="00305E46"/>
    <w:rsid w:val="003134BE"/>
    <w:rsid w:val="003162ED"/>
    <w:rsid w:val="00320914"/>
    <w:rsid w:val="00363F0B"/>
    <w:rsid w:val="003815A6"/>
    <w:rsid w:val="00385910"/>
    <w:rsid w:val="00390F08"/>
    <w:rsid w:val="003B4451"/>
    <w:rsid w:val="003C6920"/>
    <w:rsid w:val="003D25CC"/>
    <w:rsid w:val="003E0FE7"/>
    <w:rsid w:val="003E3A1C"/>
    <w:rsid w:val="003E4B4E"/>
    <w:rsid w:val="003F0138"/>
    <w:rsid w:val="003F2233"/>
    <w:rsid w:val="00410D71"/>
    <w:rsid w:val="00422A5F"/>
    <w:rsid w:val="00440A01"/>
    <w:rsid w:val="00444A2A"/>
    <w:rsid w:val="0044669C"/>
    <w:rsid w:val="00450779"/>
    <w:rsid w:val="0045748F"/>
    <w:rsid w:val="0047110A"/>
    <w:rsid w:val="004829F4"/>
    <w:rsid w:val="004832CB"/>
    <w:rsid w:val="004869EB"/>
    <w:rsid w:val="00490BA3"/>
    <w:rsid w:val="0049497E"/>
    <w:rsid w:val="004B27CC"/>
    <w:rsid w:val="004B6759"/>
    <w:rsid w:val="004C18F0"/>
    <w:rsid w:val="004C2AFA"/>
    <w:rsid w:val="004D0E9B"/>
    <w:rsid w:val="004D2057"/>
    <w:rsid w:val="00511F0B"/>
    <w:rsid w:val="00514CA4"/>
    <w:rsid w:val="005158C1"/>
    <w:rsid w:val="005241A5"/>
    <w:rsid w:val="00532658"/>
    <w:rsid w:val="00532D3A"/>
    <w:rsid w:val="00534A19"/>
    <w:rsid w:val="0058416F"/>
    <w:rsid w:val="00585711"/>
    <w:rsid w:val="00597D77"/>
    <w:rsid w:val="005A2BE5"/>
    <w:rsid w:val="005A3231"/>
    <w:rsid w:val="005B0C2C"/>
    <w:rsid w:val="005C2258"/>
    <w:rsid w:val="005D216C"/>
    <w:rsid w:val="005D655C"/>
    <w:rsid w:val="005F259D"/>
    <w:rsid w:val="005F75B7"/>
    <w:rsid w:val="006011DB"/>
    <w:rsid w:val="006012E1"/>
    <w:rsid w:val="006037F8"/>
    <w:rsid w:val="0060581F"/>
    <w:rsid w:val="0061136A"/>
    <w:rsid w:val="00620D2D"/>
    <w:rsid w:val="00623017"/>
    <w:rsid w:val="00623644"/>
    <w:rsid w:val="00624911"/>
    <w:rsid w:val="006266F2"/>
    <w:rsid w:val="00636494"/>
    <w:rsid w:val="006401BF"/>
    <w:rsid w:val="00654596"/>
    <w:rsid w:val="00655DD9"/>
    <w:rsid w:val="00661015"/>
    <w:rsid w:val="0066438A"/>
    <w:rsid w:val="006716C5"/>
    <w:rsid w:val="006748ED"/>
    <w:rsid w:val="00676D7F"/>
    <w:rsid w:val="00681525"/>
    <w:rsid w:val="00683401"/>
    <w:rsid w:val="006A2855"/>
    <w:rsid w:val="006A3DEA"/>
    <w:rsid w:val="006B475A"/>
    <w:rsid w:val="006B6C37"/>
    <w:rsid w:val="006D7F51"/>
    <w:rsid w:val="006E7385"/>
    <w:rsid w:val="00700A22"/>
    <w:rsid w:val="00711C7E"/>
    <w:rsid w:val="007262E7"/>
    <w:rsid w:val="00740A55"/>
    <w:rsid w:val="00755395"/>
    <w:rsid w:val="00772389"/>
    <w:rsid w:val="00794A34"/>
    <w:rsid w:val="007A26C4"/>
    <w:rsid w:val="007B4CB2"/>
    <w:rsid w:val="007C11C8"/>
    <w:rsid w:val="007C3BCB"/>
    <w:rsid w:val="007D32FB"/>
    <w:rsid w:val="007D7A18"/>
    <w:rsid w:val="007E1489"/>
    <w:rsid w:val="007F0A32"/>
    <w:rsid w:val="007F0C32"/>
    <w:rsid w:val="007F171D"/>
    <w:rsid w:val="007F4315"/>
    <w:rsid w:val="007F72CF"/>
    <w:rsid w:val="0080297D"/>
    <w:rsid w:val="00811E00"/>
    <w:rsid w:val="00817187"/>
    <w:rsid w:val="0084434B"/>
    <w:rsid w:val="0084561D"/>
    <w:rsid w:val="008649CF"/>
    <w:rsid w:val="0087274F"/>
    <w:rsid w:val="00892814"/>
    <w:rsid w:val="0089317D"/>
    <w:rsid w:val="008A5677"/>
    <w:rsid w:val="008B41A8"/>
    <w:rsid w:val="008B4A10"/>
    <w:rsid w:val="008C41B8"/>
    <w:rsid w:val="008C7A6E"/>
    <w:rsid w:val="008D05B0"/>
    <w:rsid w:val="008E195B"/>
    <w:rsid w:val="00907C95"/>
    <w:rsid w:val="009104E1"/>
    <w:rsid w:val="00923B2F"/>
    <w:rsid w:val="00930A01"/>
    <w:rsid w:val="00935DD6"/>
    <w:rsid w:val="00937068"/>
    <w:rsid w:val="00940888"/>
    <w:rsid w:val="00940B30"/>
    <w:rsid w:val="0094324D"/>
    <w:rsid w:val="00953E6D"/>
    <w:rsid w:val="00967FF4"/>
    <w:rsid w:val="00973EB1"/>
    <w:rsid w:val="00977B7B"/>
    <w:rsid w:val="0098222B"/>
    <w:rsid w:val="009C0466"/>
    <w:rsid w:val="009C3362"/>
    <w:rsid w:val="009C348E"/>
    <w:rsid w:val="009C5C2E"/>
    <w:rsid w:val="009D3969"/>
    <w:rsid w:val="009D53BB"/>
    <w:rsid w:val="009E0950"/>
    <w:rsid w:val="009E52E2"/>
    <w:rsid w:val="009E6C1A"/>
    <w:rsid w:val="009F20B2"/>
    <w:rsid w:val="009F4D06"/>
    <w:rsid w:val="00A02FED"/>
    <w:rsid w:val="00A10F4B"/>
    <w:rsid w:val="00A361C0"/>
    <w:rsid w:val="00A51214"/>
    <w:rsid w:val="00A53DD0"/>
    <w:rsid w:val="00A75DE1"/>
    <w:rsid w:val="00A819E4"/>
    <w:rsid w:val="00A827A5"/>
    <w:rsid w:val="00A970A4"/>
    <w:rsid w:val="00AB04FA"/>
    <w:rsid w:val="00AC2B01"/>
    <w:rsid w:val="00AC328C"/>
    <w:rsid w:val="00AC6AE7"/>
    <w:rsid w:val="00AC7E63"/>
    <w:rsid w:val="00AE062D"/>
    <w:rsid w:val="00AE7602"/>
    <w:rsid w:val="00B16938"/>
    <w:rsid w:val="00B178DE"/>
    <w:rsid w:val="00B263E6"/>
    <w:rsid w:val="00B348F2"/>
    <w:rsid w:val="00B37291"/>
    <w:rsid w:val="00B437D7"/>
    <w:rsid w:val="00B43E1E"/>
    <w:rsid w:val="00B760EB"/>
    <w:rsid w:val="00B82671"/>
    <w:rsid w:val="00B8783C"/>
    <w:rsid w:val="00B97747"/>
    <w:rsid w:val="00BA0702"/>
    <w:rsid w:val="00BA3EA3"/>
    <w:rsid w:val="00BA7488"/>
    <w:rsid w:val="00BE7EA6"/>
    <w:rsid w:val="00BF3150"/>
    <w:rsid w:val="00BF45FF"/>
    <w:rsid w:val="00BF4E29"/>
    <w:rsid w:val="00C01B2E"/>
    <w:rsid w:val="00C07756"/>
    <w:rsid w:val="00C135F4"/>
    <w:rsid w:val="00C22BCE"/>
    <w:rsid w:val="00C25D03"/>
    <w:rsid w:val="00C362BB"/>
    <w:rsid w:val="00C42B33"/>
    <w:rsid w:val="00C46E54"/>
    <w:rsid w:val="00C524D9"/>
    <w:rsid w:val="00C53566"/>
    <w:rsid w:val="00C60299"/>
    <w:rsid w:val="00C628DB"/>
    <w:rsid w:val="00C6453D"/>
    <w:rsid w:val="00C77F1C"/>
    <w:rsid w:val="00C801C4"/>
    <w:rsid w:val="00C8210F"/>
    <w:rsid w:val="00C84C0B"/>
    <w:rsid w:val="00C954EC"/>
    <w:rsid w:val="00CA1032"/>
    <w:rsid w:val="00CB2D0C"/>
    <w:rsid w:val="00CB4851"/>
    <w:rsid w:val="00CC0C5F"/>
    <w:rsid w:val="00CC1819"/>
    <w:rsid w:val="00CD0DE9"/>
    <w:rsid w:val="00CD5579"/>
    <w:rsid w:val="00CE04A0"/>
    <w:rsid w:val="00CE11BC"/>
    <w:rsid w:val="00CE76FE"/>
    <w:rsid w:val="00CF7F24"/>
    <w:rsid w:val="00D07F36"/>
    <w:rsid w:val="00D12042"/>
    <w:rsid w:val="00D168DF"/>
    <w:rsid w:val="00D207DE"/>
    <w:rsid w:val="00D22D8C"/>
    <w:rsid w:val="00D24AC4"/>
    <w:rsid w:val="00D261A6"/>
    <w:rsid w:val="00D372D3"/>
    <w:rsid w:val="00D41935"/>
    <w:rsid w:val="00D554F0"/>
    <w:rsid w:val="00D76598"/>
    <w:rsid w:val="00D80390"/>
    <w:rsid w:val="00D8797E"/>
    <w:rsid w:val="00D87A86"/>
    <w:rsid w:val="00D931ED"/>
    <w:rsid w:val="00D94404"/>
    <w:rsid w:val="00DA2469"/>
    <w:rsid w:val="00DA36CF"/>
    <w:rsid w:val="00DA3AEC"/>
    <w:rsid w:val="00DA4DAF"/>
    <w:rsid w:val="00DA5F94"/>
    <w:rsid w:val="00DB0E8E"/>
    <w:rsid w:val="00DB0F64"/>
    <w:rsid w:val="00DB1A39"/>
    <w:rsid w:val="00DB3794"/>
    <w:rsid w:val="00DC32E4"/>
    <w:rsid w:val="00E22FD5"/>
    <w:rsid w:val="00E328EE"/>
    <w:rsid w:val="00E332F3"/>
    <w:rsid w:val="00E563A6"/>
    <w:rsid w:val="00E90C93"/>
    <w:rsid w:val="00EA070E"/>
    <w:rsid w:val="00EA1CDC"/>
    <w:rsid w:val="00EA3150"/>
    <w:rsid w:val="00EB01E6"/>
    <w:rsid w:val="00EC01AC"/>
    <w:rsid w:val="00EC7BBC"/>
    <w:rsid w:val="00ED659C"/>
    <w:rsid w:val="00EF3409"/>
    <w:rsid w:val="00F021F9"/>
    <w:rsid w:val="00F05E60"/>
    <w:rsid w:val="00F10D9D"/>
    <w:rsid w:val="00F25591"/>
    <w:rsid w:val="00F32A5A"/>
    <w:rsid w:val="00F62F48"/>
    <w:rsid w:val="00F66507"/>
    <w:rsid w:val="00F6748F"/>
    <w:rsid w:val="00F97406"/>
    <w:rsid w:val="00FA2BBA"/>
    <w:rsid w:val="00FA3567"/>
    <w:rsid w:val="00FA70F6"/>
    <w:rsid w:val="00FC1EDC"/>
    <w:rsid w:val="00FC4EE5"/>
    <w:rsid w:val="00FD4FA9"/>
    <w:rsid w:val="00FF17D1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54E0"/>
  <w15:chartTrackingRefBased/>
  <w15:docId w15:val="{CA054473-F5A0-4E89-91C3-A23CCD04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CA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CA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CA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CA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D65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34B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2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miller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219408556?pwd=S29oU3VjUXNhV0NCcHA5TmFXTHRu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BmaMbgji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Steve Miller</cp:lastModifiedBy>
  <cp:revision>2</cp:revision>
  <dcterms:created xsi:type="dcterms:W3CDTF">2022-01-14T04:11:00Z</dcterms:created>
  <dcterms:modified xsi:type="dcterms:W3CDTF">2022-01-14T04:11:00Z</dcterms:modified>
</cp:coreProperties>
</file>