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22D0" w14:textId="77777777" w:rsidR="000C74A3" w:rsidRPr="000C74A3" w:rsidRDefault="000C74A3" w:rsidP="000C74A3">
      <w:pPr>
        <w:spacing w:after="240" w:line="240" w:lineRule="auto"/>
        <w:rPr>
          <w:rFonts w:ascii="Times New Roman" w:eastAsia="Times New Roman" w:hAnsi="Times New Roman"/>
          <w:sz w:val="24"/>
          <w:szCs w:val="24"/>
        </w:rPr>
      </w:pPr>
      <w:r w:rsidRPr="000C74A3">
        <w:rPr>
          <w:rFonts w:ascii="Arial" w:eastAsia="Times New Roman" w:hAnsi="Arial" w:cs="Arial"/>
          <w:b/>
          <w:bCs/>
          <w:color w:val="000000"/>
        </w:rPr>
        <w:t>April 21, 2022, 7PM Monthly Webinar by the 50x30 Building Electrification Team</w:t>
      </w:r>
    </w:p>
    <w:p w14:paraId="66A54D0B" w14:textId="77777777" w:rsidR="000C74A3" w:rsidRPr="000C74A3" w:rsidRDefault="000C74A3" w:rsidP="000C74A3">
      <w:pPr>
        <w:spacing w:before="240" w:after="240" w:line="240" w:lineRule="auto"/>
        <w:rPr>
          <w:rFonts w:ascii="Times New Roman" w:eastAsia="Times New Roman" w:hAnsi="Times New Roman"/>
          <w:sz w:val="24"/>
          <w:szCs w:val="24"/>
        </w:rPr>
      </w:pPr>
      <w:r w:rsidRPr="000C74A3">
        <w:rPr>
          <w:rFonts w:ascii="Arial" w:eastAsia="Times New Roman" w:hAnsi="Arial" w:cs="Arial"/>
          <w:b/>
          <w:bCs/>
          <w:color w:val="000000"/>
        </w:rPr>
        <w:t xml:space="preserve">LEAD SPEAKERS: Steve Miller, co-lead, 50x30 Building Electrification </w:t>
      </w:r>
      <w:proofErr w:type="gramStart"/>
      <w:r w:rsidRPr="000C74A3">
        <w:rPr>
          <w:rFonts w:ascii="Arial" w:eastAsia="Times New Roman" w:hAnsi="Arial" w:cs="Arial"/>
          <w:b/>
          <w:bCs/>
          <w:color w:val="000000"/>
        </w:rPr>
        <w:t>Team;  Ken</w:t>
      </w:r>
      <w:proofErr w:type="gramEnd"/>
      <w:r w:rsidRPr="000C74A3">
        <w:rPr>
          <w:rFonts w:ascii="Arial" w:eastAsia="Times New Roman" w:hAnsi="Arial" w:cs="Arial"/>
          <w:b/>
          <w:bCs/>
          <w:color w:val="000000"/>
        </w:rPr>
        <w:t xml:space="preserve"> Dolsky, </w:t>
      </w:r>
      <w:proofErr w:type="spellStart"/>
      <w:r w:rsidRPr="000C74A3">
        <w:rPr>
          <w:rFonts w:ascii="Arial" w:eastAsia="Times New Roman" w:hAnsi="Arial" w:cs="Arial"/>
          <w:b/>
          <w:bCs/>
          <w:color w:val="000000"/>
        </w:rPr>
        <w:t>EmpowerNJ</w:t>
      </w:r>
      <w:proofErr w:type="spellEnd"/>
      <w:r w:rsidRPr="000C74A3">
        <w:rPr>
          <w:rFonts w:ascii="Arial" w:eastAsia="Times New Roman" w:hAnsi="Arial" w:cs="Arial"/>
          <w:b/>
          <w:bCs/>
          <w:color w:val="000000"/>
        </w:rPr>
        <w:t xml:space="preserve"> advisor to Building Electrification Team</w:t>
      </w:r>
    </w:p>
    <w:p w14:paraId="6E899AC6" w14:textId="77777777" w:rsidR="000C74A3" w:rsidRPr="000C74A3" w:rsidRDefault="000C74A3" w:rsidP="000C74A3">
      <w:pPr>
        <w:spacing w:before="240" w:after="240" w:line="240" w:lineRule="auto"/>
        <w:rPr>
          <w:rFonts w:ascii="Times New Roman" w:eastAsia="Times New Roman" w:hAnsi="Times New Roman"/>
          <w:sz w:val="24"/>
          <w:szCs w:val="24"/>
        </w:rPr>
      </w:pPr>
      <w:r w:rsidRPr="000C74A3">
        <w:rPr>
          <w:rFonts w:ascii="Arial" w:eastAsia="Times New Roman" w:hAnsi="Arial" w:cs="Arial"/>
          <w:b/>
          <w:bCs/>
          <w:color w:val="000000"/>
        </w:rPr>
        <w:t xml:space="preserve">Sponsors: Climate Reality Project, </w:t>
      </w:r>
      <w:proofErr w:type="spellStart"/>
      <w:r w:rsidRPr="000C74A3">
        <w:rPr>
          <w:rFonts w:ascii="Arial" w:eastAsia="Times New Roman" w:hAnsi="Arial" w:cs="Arial"/>
          <w:b/>
          <w:bCs/>
          <w:color w:val="000000"/>
        </w:rPr>
        <w:t>EmpowerNJ</w:t>
      </w:r>
      <w:proofErr w:type="spellEnd"/>
      <w:r w:rsidRPr="000C74A3">
        <w:rPr>
          <w:rFonts w:ascii="Arial" w:eastAsia="Times New Roman" w:hAnsi="Arial" w:cs="Arial"/>
          <w:b/>
          <w:bCs/>
          <w:color w:val="000000"/>
        </w:rPr>
        <w:t>, and Sierra Club NJ Chapter</w:t>
      </w:r>
    </w:p>
    <w:p w14:paraId="3003A0D5" w14:textId="77777777" w:rsidR="000C74A3" w:rsidRPr="000C74A3" w:rsidRDefault="000C74A3" w:rsidP="000C74A3">
      <w:pPr>
        <w:spacing w:before="240" w:after="240" w:line="240" w:lineRule="auto"/>
        <w:rPr>
          <w:rFonts w:ascii="Times New Roman" w:eastAsia="Times New Roman" w:hAnsi="Times New Roman"/>
          <w:sz w:val="24"/>
          <w:szCs w:val="24"/>
        </w:rPr>
      </w:pPr>
      <w:r w:rsidRPr="000C74A3">
        <w:rPr>
          <w:rFonts w:ascii="Arial" w:eastAsia="Times New Roman" w:hAnsi="Arial" w:cs="Arial"/>
          <w:b/>
          <w:bCs/>
          <w:color w:val="000000"/>
        </w:rPr>
        <w:t>How to Use Heat Pumps to Lower Your Energy Bills and Eliminate Green House Gas emissions</w:t>
      </w:r>
    </w:p>
    <w:p w14:paraId="163DCB72" w14:textId="77777777" w:rsidR="000C74A3" w:rsidRPr="000C74A3" w:rsidRDefault="000C74A3" w:rsidP="000C74A3">
      <w:pPr>
        <w:spacing w:before="240" w:after="240" w:line="240" w:lineRule="auto"/>
        <w:rPr>
          <w:rFonts w:ascii="Times New Roman" w:eastAsia="Times New Roman" w:hAnsi="Times New Roman"/>
          <w:sz w:val="24"/>
          <w:szCs w:val="24"/>
        </w:rPr>
      </w:pPr>
      <w:r w:rsidRPr="000C74A3">
        <w:rPr>
          <w:rFonts w:ascii="Arial" w:eastAsia="Times New Roman" w:hAnsi="Arial" w:cs="Arial"/>
          <w:b/>
          <w:bCs/>
          <w:color w:val="000000"/>
        </w:rPr>
        <w:t>NJ Houses tend to be leaky and poorly insulated because they are among oldest in the country. Schedule a $49 (or $99) Energy Assessment, and follow through on findings, to lower your yearly energy bill by up to one-third.  This webinar shows easy ways to determine the heat loss from your house - the single most important data point to shop for the optimum heat pump size for winter heating and summer cooling.  Compare your data to the published specification for the heat pump proposed by your HVAC vendor.</w:t>
      </w:r>
    </w:p>
    <w:p w14:paraId="5BB29381" w14:textId="77777777" w:rsidR="000C74A3" w:rsidRPr="000C74A3" w:rsidRDefault="000C74A3" w:rsidP="000C74A3">
      <w:pPr>
        <w:spacing w:before="240" w:after="240" w:line="240" w:lineRule="auto"/>
        <w:rPr>
          <w:rFonts w:ascii="Times New Roman" w:eastAsia="Times New Roman" w:hAnsi="Times New Roman"/>
          <w:sz w:val="24"/>
          <w:szCs w:val="24"/>
        </w:rPr>
      </w:pPr>
      <w:r w:rsidRPr="000C74A3">
        <w:rPr>
          <w:rFonts w:ascii="Arial" w:eastAsia="Times New Roman" w:hAnsi="Arial" w:cs="Arial"/>
          <w:b/>
          <w:bCs/>
          <w:color w:val="000000"/>
        </w:rPr>
        <w:t>Ken Dolsky will describe the highly potent properties of methane: leakage at every point in the supply chain results in methane being a major contributor to global warming.  Burning methane inside a house releases toxic substances into the air we breathe.</w:t>
      </w:r>
    </w:p>
    <w:p w14:paraId="4AF4927B" w14:textId="7656A7D8" w:rsidR="000C74A3" w:rsidRDefault="000C74A3" w:rsidP="000C74A3">
      <w:pPr>
        <w:spacing w:before="240" w:after="240" w:line="240" w:lineRule="auto"/>
        <w:rPr>
          <w:rFonts w:ascii="Times New Roman" w:eastAsia="Times New Roman" w:hAnsi="Times New Roman"/>
          <w:sz w:val="24"/>
          <w:szCs w:val="24"/>
        </w:rPr>
      </w:pPr>
      <w:r w:rsidRPr="000C74A3">
        <w:rPr>
          <w:rFonts w:ascii="Arial" w:eastAsia="Times New Roman" w:hAnsi="Arial" w:cs="Arial"/>
          <w:b/>
          <w:bCs/>
          <w:color w:val="000000"/>
        </w:rPr>
        <w:t>Other speakers will describe their own adventures in moving to a “net-zero energy” dwelling.</w:t>
      </w:r>
      <w:r w:rsidRPr="000C74A3">
        <w:rPr>
          <w:rFonts w:ascii="Arial" w:eastAsia="Times New Roman" w:hAnsi="Arial" w:cs="Arial"/>
          <w:color w:val="000000"/>
        </w:rPr>
        <w:t xml:space="preserve">  </w:t>
      </w:r>
      <w:r w:rsidRPr="000C74A3">
        <w:rPr>
          <w:rFonts w:ascii="Arial" w:eastAsia="Times New Roman" w:hAnsi="Arial" w:cs="Arial"/>
          <w:b/>
          <w:bCs/>
          <w:color w:val="000000"/>
        </w:rPr>
        <w:t>REGISTER:</w:t>
      </w:r>
      <w:hyperlink r:id="rId4" w:history="1">
        <w:r w:rsidRPr="000C74A3">
          <w:rPr>
            <w:rFonts w:ascii="Arial" w:eastAsia="Times New Roman" w:hAnsi="Arial" w:cs="Arial"/>
            <w:b/>
            <w:bCs/>
            <w:color w:val="000000"/>
            <w:u w:val="single"/>
          </w:rPr>
          <w:t xml:space="preserve"> </w:t>
        </w:r>
        <w:r w:rsidRPr="000C74A3">
          <w:rPr>
            <w:rFonts w:ascii="Arial" w:eastAsia="Times New Roman" w:hAnsi="Arial" w:cs="Arial"/>
            <w:b/>
            <w:bCs/>
            <w:color w:val="1155CC"/>
            <w:sz w:val="24"/>
            <w:szCs w:val="24"/>
            <w:u w:val="single"/>
          </w:rPr>
          <w:t>https://us02web.zoom.us/meeting/register/tZErf-Gqrz8tGtLRL3eB7tjQQfCbBA1ld8CW</w:t>
        </w:r>
      </w:hyperlink>
    </w:p>
    <w:p w14:paraId="365D7669" w14:textId="77777777" w:rsidR="000C74A3" w:rsidRPr="000C74A3" w:rsidRDefault="000C74A3" w:rsidP="000C74A3">
      <w:pPr>
        <w:spacing w:after="0" w:line="240" w:lineRule="auto"/>
        <w:rPr>
          <w:rFonts w:ascii="Times New Roman" w:eastAsia="Times New Roman" w:hAnsi="Times New Roman"/>
          <w:sz w:val="24"/>
          <w:szCs w:val="24"/>
        </w:rPr>
      </w:pPr>
    </w:p>
    <w:p w14:paraId="23A46209" w14:textId="77777777" w:rsidR="000C74A3" w:rsidRPr="000C74A3" w:rsidRDefault="000C74A3" w:rsidP="000C74A3">
      <w:pPr>
        <w:spacing w:after="0" w:line="240" w:lineRule="auto"/>
        <w:rPr>
          <w:rFonts w:ascii="Times New Roman" w:eastAsia="Times New Roman" w:hAnsi="Times New Roman"/>
          <w:sz w:val="24"/>
          <w:szCs w:val="24"/>
        </w:rPr>
      </w:pPr>
      <w:r w:rsidRPr="000C74A3">
        <w:rPr>
          <w:rFonts w:ascii="Arial" w:eastAsia="Times New Roman" w:hAnsi="Arial" w:cs="Arial"/>
          <w:color w:val="000000"/>
        </w:rPr>
        <w:t xml:space="preserve"> Ongoing during April, the NJ Building Electrification (BE) Admin </w:t>
      </w:r>
      <w:proofErr w:type="spellStart"/>
      <w:r w:rsidRPr="000C74A3">
        <w:rPr>
          <w:rFonts w:ascii="Arial" w:eastAsia="Times New Roman" w:hAnsi="Arial" w:cs="Arial"/>
          <w:color w:val="000000"/>
        </w:rPr>
        <w:t>Subteam</w:t>
      </w:r>
      <w:proofErr w:type="spellEnd"/>
      <w:r w:rsidRPr="000C74A3">
        <w:rPr>
          <w:rFonts w:ascii="Arial" w:eastAsia="Times New Roman" w:hAnsi="Arial" w:cs="Arial"/>
          <w:color w:val="000000"/>
        </w:rPr>
        <w:t xml:space="preserve"> is preparing a position paper and cover letter to Gov Murphy with recommendations for administrative actions that will accelerate BE to get us closer to the state’s 50x30 goal. We welcome comments on the 2 Google docs: </w:t>
      </w:r>
      <w:hyperlink r:id="rId5" w:history="1">
        <w:r w:rsidRPr="000C74A3">
          <w:rPr>
            <w:rFonts w:ascii="Arial" w:eastAsia="Times New Roman" w:hAnsi="Arial" w:cs="Arial"/>
            <w:color w:val="1155CC"/>
            <w:u w:val="single"/>
          </w:rPr>
          <w:t>MurphyBuildingElec-Long-3-27-22-DRAFT.docx</w:t>
        </w:r>
      </w:hyperlink>
    </w:p>
    <w:p w14:paraId="7451B594" w14:textId="77777777" w:rsidR="000C74A3" w:rsidRPr="000C74A3" w:rsidRDefault="000C74A3" w:rsidP="000C74A3">
      <w:pPr>
        <w:spacing w:after="0" w:line="240" w:lineRule="auto"/>
        <w:rPr>
          <w:rFonts w:ascii="Times New Roman" w:eastAsia="Times New Roman" w:hAnsi="Times New Roman"/>
          <w:sz w:val="24"/>
          <w:szCs w:val="24"/>
        </w:rPr>
      </w:pPr>
      <w:hyperlink r:id="rId6" w:history="1">
        <w:r w:rsidRPr="000C74A3">
          <w:rPr>
            <w:rFonts w:ascii="Arial" w:eastAsia="Times New Roman" w:hAnsi="Arial" w:cs="Arial"/>
            <w:color w:val="1155CC"/>
            <w:u w:val="single"/>
          </w:rPr>
          <w:t>MurphyBuildingElecLetterShort-3-3-22.docx</w:t>
        </w:r>
      </w:hyperlink>
      <w:r w:rsidRPr="000C74A3">
        <w:rPr>
          <w:rFonts w:ascii="Arial" w:eastAsia="Times New Roman" w:hAnsi="Arial" w:cs="Arial"/>
          <w:color w:val="1155CC"/>
          <w:u w:val="single"/>
        </w:rPr>
        <w:t xml:space="preserve"> </w:t>
      </w:r>
      <w:r w:rsidRPr="000C74A3">
        <w:rPr>
          <w:rFonts w:ascii="Arial" w:eastAsia="Times New Roman" w:hAnsi="Arial" w:cs="Arial"/>
          <w:color w:val="000000"/>
        </w:rPr>
        <w:t xml:space="preserve">We also invite you to join us for our working meetings - Legislative on 4/7 at 7 pm and Admin on 4/14, same time, same link </w:t>
      </w:r>
      <w:hyperlink r:id="rId7" w:history="1">
        <w:r w:rsidRPr="000C74A3">
          <w:rPr>
            <w:rFonts w:ascii="Arial" w:eastAsia="Times New Roman" w:hAnsi="Arial" w:cs="Arial"/>
            <w:color w:val="1155CC"/>
            <w:u w:val="single"/>
          </w:rPr>
          <w:t>https://us02web.zoom.us/j/86297520615?pwd=aVlmdmFrQnZadXdDbDBPRk1xS1dUZz09</w:t>
        </w:r>
      </w:hyperlink>
      <w:r w:rsidRPr="000C74A3">
        <w:rPr>
          <w:rFonts w:ascii="Arial" w:eastAsia="Times New Roman" w:hAnsi="Arial" w:cs="Arial"/>
          <w:color w:val="000000"/>
        </w:rPr>
        <w:t> </w:t>
      </w:r>
    </w:p>
    <w:p w14:paraId="7DAFE573" w14:textId="77777777" w:rsidR="000C74A3" w:rsidRPr="000C74A3" w:rsidRDefault="000C74A3" w:rsidP="000C74A3">
      <w:pPr>
        <w:spacing w:after="0" w:line="240" w:lineRule="auto"/>
        <w:rPr>
          <w:rFonts w:ascii="Times New Roman" w:eastAsia="Times New Roman" w:hAnsi="Times New Roman"/>
          <w:sz w:val="24"/>
          <w:szCs w:val="24"/>
        </w:rPr>
      </w:pPr>
    </w:p>
    <w:p w14:paraId="60026230" w14:textId="77777777" w:rsidR="000C74A3" w:rsidRPr="000C74A3" w:rsidRDefault="000C74A3" w:rsidP="000C74A3">
      <w:pPr>
        <w:spacing w:after="0" w:line="240" w:lineRule="auto"/>
        <w:rPr>
          <w:rFonts w:ascii="Times New Roman" w:eastAsia="Times New Roman" w:hAnsi="Times New Roman"/>
          <w:sz w:val="24"/>
          <w:szCs w:val="24"/>
        </w:rPr>
      </w:pPr>
      <w:r w:rsidRPr="000C74A3">
        <w:rPr>
          <w:rFonts w:ascii="Arial" w:eastAsia="Times New Roman" w:hAnsi="Arial" w:cs="Arial"/>
          <w:color w:val="000000"/>
        </w:rPr>
        <w:t xml:space="preserve">In the next few days, </w:t>
      </w:r>
      <w:hyperlink r:id="rId8" w:history="1">
        <w:r w:rsidRPr="000C74A3">
          <w:rPr>
            <w:rFonts w:ascii="Arial" w:eastAsia="Times New Roman" w:hAnsi="Arial" w:cs="Arial"/>
            <w:color w:val="1155CC"/>
            <w:u w:val="single"/>
          </w:rPr>
          <w:t>CLICK HERE to type in your comments on proposed NJ Building Codes</w:t>
        </w:r>
      </w:hyperlink>
      <w:r w:rsidRPr="000C74A3">
        <w:rPr>
          <w:rFonts w:ascii="Arial" w:eastAsia="Times New Roman" w:hAnsi="Arial" w:cs="Arial"/>
          <w:color w:val="000000"/>
        </w:rPr>
        <w:t xml:space="preserve"> to speed up reaching Zero-ready and Net-zero building codes. The linked document summarizes options on page 1; detail is provided on pages 2 thru 6.  We ask those with experience in building codes to identify yourself. We are helping NEEP.org (which is under contract with the NJ BPU) to gather stakeholder's input on these proposed codes.  "EJ Members" are asked to comment.  Later in April, NEEP will schedule a "listening session" where you can reinforce your written comments.</w:t>
      </w:r>
    </w:p>
    <w:p w14:paraId="32ADC8E3" w14:textId="77777777" w:rsidR="002C2158" w:rsidRDefault="002C2158"/>
    <w:sectPr w:rsidR="002C2158"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0C74A3"/>
    <w:rsid w:val="000C74A3"/>
    <w:rsid w:val="002C2158"/>
    <w:rsid w:val="003871C4"/>
    <w:rsid w:val="00670D45"/>
    <w:rsid w:val="00933ADA"/>
    <w:rsid w:val="00EF1848"/>
    <w:rsid w:val="00F9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A1FC"/>
  <w15:chartTrackingRefBased/>
  <w15:docId w15:val="{842FC53B-8C54-4C8F-AEDD-A89E636B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4A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0C7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0QtYwC3COx4iLkTF0YwX74U0ebVDne2h/edit?usp=sharing&amp;ouid=106813769595971619355&amp;rtpof=true&amp;sd=true" TargetMode="External"/><Relationship Id="rId3" Type="http://schemas.openxmlformats.org/officeDocument/2006/relationships/webSettings" Target="webSettings.xml"/><Relationship Id="rId7" Type="http://schemas.openxmlformats.org/officeDocument/2006/relationships/hyperlink" Target="https://us02web.zoom.us/j/86297520615?pwd=aVlmdmFrQnZadXdDbDBPRk1xS1dUZ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0-nREyXc9fibgppaMX9oaH2T5LqtIBOp/edit?usp=sharing&amp;ouid=106813769595971619355&amp;rtpof=true&amp;sd=true" TargetMode="External"/><Relationship Id="rId5" Type="http://schemas.openxmlformats.org/officeDocument/2006/relationships/hyperlink" Target="https://docs.google.com/document/d/1-QmUryYCoHV31Az7zbPS5IUh63ffPpyB/edit?usp=sharing&amp;ouid=106813769595971619355&amp;rtpof=true&amp;sd=true" TargetMode="External"/><Relationship Id="rId10" Type="http://schemas.openxmlformats.org/officeDocument/2006/relationships/theme" Target="theme/theme1.xml"/><Relationship Id="rId4" Type="http://schemas.openxmlformats.org/officeDocument/2006/relationships/hyperlink" Target="https://us02web.zoom.us/meeting/register/tZErf-Gqrz8tGtLRL3eB7tjQQfCbBA1ld8C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2</cp:revision>
  <dcterms:created xsi:type="dcterms:W3CDTF">2022-04-06T00:59:00Z</dcterms:created>
  <dcterms:modified xsi:type="dcterms:W3CDTF">2022-04-06T00:59:00Z</dcterms:modified>
</cp:coreProperties>
</file>